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20BFA8" w14:textId="77777777" w:rsidR="00B9787C" w:rsidRDefault="00B9787C">
      <w:pPr>
        <w:spacing w:line="360" w:lineRule="auto"/>
        <w:rPr>
          <w:rFonts w:asciiTheme="minorEastAsia" w:eastAsiaTheme="minorEastAsia" w:hAnsiTheme="minorEastAsia" w:hint="eastAsia"/>
          <w:b/>
          <w:bCs/>
          <w:sz w:val="30"/>
          <w:szCs w:val="30"/>
        </w:rPr>
      </w:pPr>
    </w:p>
    <w:p w14:paraId="74655569" w14:textId="77777777" w:rsidR="00B9787C" w:rsidRDefault="00B9787C">
      <w:pPr>
        <w:spacing w:line="360" w:lineRule="auto"/>
        <w:rPr>
          <w:rFonts w:asciiTheme="minorEastAsia" w:eastAsiaTheme="minorEastAsia" w:hAnsiTheme="minorEastAsia" w:hint="eastAsia"/>
          <w:b/>
          <w:bCs/>
          <w:sz w:val="30"/>
          <w:szCs w:val="30"/>
        </w:rPr>
      </w:pPr>
    </w:p>
    <w:p w14:paraId="6E8AA4FD" w14:textId="77777777" w:rsidR="00B9787C" w:rsidRDefault="00B9787C">
      <w:pPr>
        <w:spacing w:line="360" w:lineRule="auto"/>
        <w:rPr>
          <w:rFonts w:asciiTheme="minorEastAsia" w:eastAsiaTheme="minorEastAsia" w:hAnsiTheme="minorEastAsia" w:hint="eastAsia"/>
          <w:b/>
          <w:bCs/>
          <w:sz w:val="30"/>
          <w:szCs w:val="30"/>
        </w:rPr>
      </w:pPr>
    </w:p>
    <w:p w14:paraId="57E863E3" w14:textId="77777777" w:rsidR="00B9787C" w:rsidRDefault="00B9787C">
      <w:pPr>
        <w:spacing w:line="360" w:lineRule="auto"/>
        <w:rPr>
          <w:rFonts w:asciiTheme="minorEastAsia" w:eastAsiaTheme="minorEastAsia" w:hAnsiTheme="minorEastAsia" w:hint="eastAsia"/>
          <w:b/>
          <w:bCs/>
          <w:sz w:val="30"/>
          <w:szCs w:val="30"/>
        </w:rPr>
      </w:pPr>
    </w:p>
    <w:p w14:paraId="094CDD8D" w14:textId="77777777" w:rsidR="00B9787C" w:rsidRDefault="00EE64AF">
      <w:pPr>
        <w:spacing w:line="360" w:lineRule="auto"/>
        <w:jc w:val="center"/>
        <w:rPr>
          <w:rFonts w:asciiTheme="minorEastAsia" w:eastAsiaTheme="minorEastAsia" w:hAnsiTheme="minorEastAsia" w:hint="eastAsia"/>
          <w:b/>
          <w:bCs/>
          <w:sz w:val="52"/>
          <w:szCs w:val="52"/>
        </w:rPr>
      </w:pPr>
      <w:r>
        <w:rPr>
          <w:rFonts w:asciiTheme="minorEastAsia" w:eastAsiaTheme="minorEastAsia" w:hAnsiTheme="minorEastAsia" w:hint="eastAsia"/>
          <w:b/>
          <w:bCs/>
          <w:sz w:val="52"/>
          <w:szCs w:val="52"/>
        </w:rPr>
        <w:t>广州电影产业博览交易会</w:t>
      </w:r>
      <w:r>
        <w:rPr>
          <w:rFonts w:asciiTheme="minorEastAsia" w:eastAsiaTheme="minorEastAsia" w:hAnsiTheme="minorEastAsia" w:hint="eastAsia"/>
          <w:b/>
          <w:bCs/>
          <w:sz w:val="52"/>
          <w:szCs w:val="52"/>
        </w:rPr>
        <w:t>系列活动</w:t>
      </w:r>
    </w:p>
    <w:p w14:paraId="64DC14C8" w14:textId="77777777" w:rsidR="00B9787C" w:rsidRDefault="00EE64AF">
      <w:pPr>
        <w:spacing w:line="360" w:lineRule="auto"/>
        <w:jc w:val="center"/>
        <w:rPr>
          <w:rFonts w:ascii="黑体" w:eastAsia="黑体" w:hAnsi="黑体" w:cs="黑体" w:hint="eastAsia"/>
          <w:b/>
          <w:bCs/>
          <w:sz w:val="36"/>
          <w:szCs w:val="36"/>
        </w:rPr>
      </w:pPr>
      <w:r>
        <w:rPr>
          <w:rFonts w:ascii="黑体" w:eastAsia="黑体" w:hAnsi="黑体" w:cs="黑体" w:hint="eastAsia"/>
          <w:b/>
          <w:bCs/>
          <w:sz w:val="36"/>
          <w:szCs w:val="36"/>
        </w:rPr>
        <w:t>中国电影衍生产业大会暨第九届国际电影</w:t>
      </w:r>
      <w:r>
        <w:rPr>
          <w:rFonts w:ascii="黑体" w:eastAsia="黑体" w:hAnsi="黑体" w:cs="黑体" w:hint="eastAsia"/>
          <w:b/>
          <w:bCs/>
          <w:sz w:val="36"/>
          <w:szCs w:val="36"/>
        </w:rPr>
        <w:t>IP</w:t>
      </w:r>
      <w:r>
        <w:rPr>
          <w:rFonts w:ascii="黑体" w:eastAsia="黑体" w:hAnsi="黑体" w:cs="黑体" w:hint="eastAsia"/>
          <w:b/>
          <w:bCs/>
          <w:sz w:val="36"/>
          <w:szCs w:val="36"/>
        </w:rPr>
        <w:t>授权</w:t>
      </w:r>
    </w:p>
    <w:p w14:paraId="6A161D16" w14:textId="77777777" w:rsidR="00B9787C" w:rsidRDefault="00EE64AF">
      <w:pPr>
        <w:spacing w:line="360" w:lineRule="auto"/>
        <w:jc w:val="center"/>
        <w:rPr>
          <w:rFonts w:asciiTheme="minorEastAsia" w:eastAsiaTheme="minorEastAsia" w:hAnsiTheme="minorEastAsia" w:hint="eastAsia"/>
          <w:b/>
          <w:bCs/>
          <w:sz w:val="36"/>
          <w:szCs w:val="36"/>
        </w:rPr>
      </w:pPr>
      <w:r>
        <w:rPr>
          <w:rFonts w:ascii="黑体" w:eastAsia="黑体" w:hAnsi="黑体" w:cs="黑体" w:hint="eastAsia"/>
          <w:b/>
          <w:bCs/>
          <w:sz w:val="36"/>
          <w:szCs w:val="36"/>
        </w:rPr>
        <w:t>与衍生产业开发高峰论坛活动策划服务</w:t>
      </w:r>
    </w:p>
    <w:p w14:paraId="6D66CC6D" w14:textId="77777777" w:rsidR="00B9787C" w:rsidRDefault="00B9787C">
      <w:pPr>
        <w:jc w:val="center"/>
        <w:rPr>
          <w:rFonts w:ascii="黑体" w:eastAsia="黑体" w:hAnsi="黑体" w:cs="黑体" w:hint="eastAsia"/>
          <w:b/>
          <w:bCs/>
          <w:sz w:val="28"/>
          <w:szCs w:val="28"/>
        </w:rPr>
      </w:pPr>
    </w:p>
    <w:p w14:paraId="1BBD5FF8" w14:textId="77777777" w:rsidR="00B9787C" w:rsidRDefault="00B9787C">
      <w:pPr>
        <w:spacing w:line="360" w:lineRule="auto"/>
        <w:jc w:val="center"/>
        <w:rPr>
          <w:rFonts w:asciiTheme="minorEastAsia" w:eastAsiaTheme="minorEastAsia" w:hAnsiTheme="minorEastAsia" w:hint="eastAsia"/>
          <w:b/>
          <w:bCs/>
          <w:color w:val="FF0000"/>
          <w:sz w:val="48"/>
          <w:szCs w:val="48"/>
        </w:rPr>
      </w:pPr>
    </w:p>
    <w:p w14:paraId="4B177600" w14:textId="77777777" w:rsidR="00B9787C" w:rsidRDefault="00B9787C">
      <w:pPr>
        <w:spacing w:line="360" w:lineRule="auto"/>
        <w:jc w:val="center"/>
        <w:rPr>
          <w:rFonts w:asciiTheme="minorEastAsia" w:eastAsiaTheme="minorEastAsia" w:hAnsiTheme="minorEastAsia" w:hint="eastAsia"/>
          <w:b/>
          <w:bCs/>
          <w:color w:val="FF0000"/>
          <w:sz w:val="48"/>
          <w:szCs w:val="48"/>
        </w:rPr>
      </w:pPr>
    </w:p>
    <w:p w14:paraId="5E16ADB9" w14:textId="77777777" w:rsidR="00B9787C" w:rsidRDefault="00EE64AF">
      <w:pPr>
        <w:spacing w:line="360" w:lineRule="auto"/>
        <w:jc w:val="center"/>
        <w:rPr>
          <w:rFonts w:asciiTheme="minorEastAsia" w:eastAsiaTheme="minorEastAsia" w:hAnsiTheme="minorEastAsia" w:hint="eastAsia"/>
          <w:b/>
          <w:bCs/>
          <w:sz w:val="72"/>
          <w:szCs w:val="72"/>
        </w:rPr>
      </w:pPr>
      <w:r>
        <w:rPr>
          <w:rFonts w:asciiTheme="minorEastAsia" w:eastAsiaTheme="minorEastAsia" w:hAnsiTheme="minorEastAsia" w:hint="eastAsia"/>
          <w:b/>
          <w:bCs/>
          <w:sz w:val="72"/>
          <w:szCs w:val="72"/>
        </w:rPr>
        <w:t>报价邀请函</w:t>
      </w:r>
    </w:p>
    <w:p w14:paraId="2713763D" w14:textId="77777777" w:rsidR="00B9787C" w:rsidRDefault="00EE64AF">
      <w:pPr>
        <w:spacing w:line="360" w:lineRule="auto"/>
        <w:jc w:val="center"/>
        <w:rPr>
          <w:rFonts w:asciiTheme="minorEastAsia" w:eastAsiaTheme="minorEastAsia" w:hAnsiTheme="minorEastAsia" w:hint="eastAsia"/>
          <w:b/>
          <w:bCs/>
          <w:sz w:val="30"/>
          <w:szCs w:val="30"/>
        </w:rPr>
      </w:pPr>
      <w:r>
        <w:rPr>
          <w:rFonts w:asciiTheme="minorEastAsia" w:eastAsiaTheme="minorEastAsia" w:hAnsiTheme="minorEastAsia" w:hint="eastAsia"/>
          <w:b/>
          <w:bCs/>
          <w:sz w:val="30"/>
          <w:szCs w:val="30"/>
        </w:rPr>
        <w:t>编号：</w:t>
      </w:r>
      <w:r>
        <w:rPr>
          <w:rFonts w:asciiTheme="minorEastAsia" w:eastAsiaTheme="minorEastAsia" w:hAnsiTheme="minorEastAsia" w:hint="eastAsia"/>
          <w:b/>
          <w:bCs/>
          <w:sz w:val="30"/>
          <w:szCs w:val="30"/>
        </w:rPr>
        <w:t>YCDY-20240</w:t>
      </w:r>
      <w:r>
        <w:rPr>
          <w:rFonts w:asciiTheme="minorEastAsia" w:eastAsiaTheme="minorEastAsia" w:hAnsiTheme="minorEastAsia" w:hint="eastAsia"/>
          <w:b/>
          <w:bCs/>
          <w:sz w:val="30"/>
          <w:szCs w:val="30"/>
        </w:rPr>
        <w:t>901</w:t>
      </w:r>
    </w:p>
    <w:p w14:paraId="30ABC872" w14:textId="77777777" w:rsidR="00B9787C" w:rsidRDefault="00B9787C">
      <w:pPr>
        <w:spacing w:line="360" w:lineRule="auto"/>
        <w:rPr>
          <w:rFonts w:asciiTheme="minorEastAsia" w:eastAsiaTheme="minorEastAsia" w:hAnsiTheme="minorEastAsia" w:hint="eastAsia"/>
          <w:b/>
          <w:bCs/>
          <w:sz w:val="30"/>
          <w:szCs w:val="30"/>
        </w:rPr>
      </w:pPr>
    </w:p>
    <w:p w14:paraId="49357F6D" w14:textId="77777777" w:rsidR="00B9787C" w:rsidRDefault="00B9787C">
      <w:pPr>
        <w:spacing w:line="360" w:lineRule="auto"/>
        <w:rPr>
          <w:rFonts w:asciiTheme="minorEastAsia" w:eastAsiaTheme="minorEastAsia" w:hAnsiTheme="minorEastAsia" w:hint="eastAsia"/>
          <w:b/>
          <w:bCs/>
          <w:sz w:val="30"/>
          <w:szCs w:val="30"/>
        </w:rPr>
      </w:pPr>
    </w:p>
    <w:p w14:paraId="2466536A" w14:textId="77777777" w:rsidR="00B9787C" w:rsidRDefault="00B9787C">
      <w:pPr>
        <w:spacing w:line="360" w:lineRule="auto"/>
        <w:rPr>
          <w:rFonts w:asciiTheme="minorEastAsia" w:eastAsiaTheme="minorEastAsia" w:hAnsiTheme="minorEastAsia" w:hint="eastAsia"/>
          <w:b/>
          <w:bCs/>
          <w:sz w:val="30"/>
          <w:szCs w:val="30"/>
        </w:rPr>
      </w:pPr>
    </w:p>
    <w:p w14:paraId="049AC2AF" w14:textId="77777777" w:rsidR="00B9787C" w:rsidRDefault="00B9787C">
      <w:pPr>
        <w:spacing w:line="360" w:lineRule="auto"/>
        <w:rPr>
          <w:rFonts w:asciiTheme="minorEastAsia" w:eastAsiaTheme="minorEastAsia" w:hAnsiTheme="minorEastAsia" w:hint="eastAsia"/>
          <w:b/>
          <w:bCs/>
          <w:sz w:val="30"/>
          <w:szCs w:val="30"/>
        </w:rPr>
      </w:pPr>
    </w:p>
    <w:p w14:paraId="402B5764" w14:textId="77777777" w:rsidR="00B9787C" w:rsidRDefault="00EE64AF">
      <w:pPr>
        <w:spacing w:line="360" w:lineRule="auto"/>
        <w:jc w:val="center"/>
        <w:rPr>
          <w:rFonts w:asciiTheme="minorEastAsia" w:eastAsiaTheme="minorEastAsia" w:hAnsiTheme="minorEastAsia" w:hint="eastAsia"/>
          <w:b/>
          <w:bCs/>
          <w:sz w:val="30"/>
          <w:szCs w:val="30"/>
        </w:rPr>
      </w:pPr>
      <w:r>
        <w:rPr>
          <w:rFonts w:asciiTheme="minorEastAsia" w:eastAsiaTheme="minorEastAsia" w:hAnsiTheme="minorEastAsia" w:hint="eastAsia"/>
          <w:b/>
          <w:bCs/>
          <w:sz w:val="30"/>
          <w:szCs w:val="30"/>
        </w:rPr>
        <w:t>广州市演出电影有限公司</w:t>
      </w:r>
    </w:p>
    <w:p w14:paraId="59C46A6C" w14:textId="77777777" w:rsidR="00B9787C" w:rsidRDefault="00EE64AF">
      <w:pPr>
        <w:spacing w:line="360" w:lineRule="auto"/>
        <w:jc w:val="center"/>
        <w:rPr>
          <w:rFonts w:asciiTheme="minorEastAsia" w:eastAsiaTheme="minorEastAsia" w:hAnsiTheme="minorEastAsia" w:hint="eastAsia"/>
          <w:b/>
          <w:bCs/>
          <w:sz w:val="30"/>
          <w:szCs w:val="30"/>
        </w:rPr>
      </w:pPr>
      <w:r>
        <w:rPr>
          <w:rFonts w:asciiTheme="minorEastAsia" w:eastAsiaTheme="minorEastAsia" w:hAnsiTheme="minorEastAsia" w:hint="eastAsia"/>
          <w:b/>
          <w:bCs/>
          <w:sz w:val="30"/>
          <w:szCs w:val="30"/>
        </w:rPr>
        <w:t>2024</w:t>
      </w:r>
      <w:r>
        <w:rPr>
          <w:rFonts w:asciiTheme="minorEastAsia" w:eastAsiaTheme="minorEastAsia" w:hAnsiTheme="minorEastAsia" w:hint="eastAsia"/>
          <w:b/>
          <w:bCs/>
          <w:sz w:val="30"/>
          <w:szCs w:val="30"/>
        </w:rPr>
        <w:t>年</w:t>
      </w:r>
      <w:r>
        <w:rPr>
          <w:rFonts w:asciiTheme="minorEastAsia" w:eastAsiaTheme="minorEastAsia" w:hAnsiTheme="minorEastAsia" w:hint="eastAsia"/>
          <w:b/>
          <w:bCs/>
          <w:sz w:val="30"/>
          <w:szCs w:val="30"/>
        </w:rPr>
        <w:t>9</w:t>
      </w:r>
      <w:r>
        <w:rPr>
          <w:rFonts w:asciiTheme="minorEastAsia" w:eastAsiaTheme="minorEastAsia" w:hAnsiTheme="minorEastAsia" w:hint="eastAsia"/>
          <w:b/>
          <w:bCs/>
          <w:sz w:val="30"/>
          <w:szCs w:val="30"/>
        </w:rPr>
        <w:t>月</w:t>
      </w:r>
    </w:p>
    <w:p w14:paraId="5F339BEE" w14:textId="77777777" w:rsidR="00B9787C" w:rsidRDefault="00B9787C">
      <w:pPr>
        <w:spacing w:line="360" w:lineRule="auto"/>
        <w:rPr>
          <w:rFonts w:ascii="宋体" w:hAnsi="宋体" w:hint="eastAsia"/>
          <w:b/>
          <w:bCs/>
          <w:sz w:val="24"/>
          <w:szCs w:val="24"/>
        </w:rPr>
        <w:sectPr w:rsidR="00B9787C">
          <w:pgSz w:w="11906" w:h="16838"/>
          <w:pgMar w:top="1440" w:right="1134" w:bottom="1440" w:left="1134" w:header="851" w:footer="992" w:gutter="0"/>
          <w:cols w:space="720"/>
          <w:docGrid w:linePitch="312"/>
        </w:sectPr>
      </w:pPr>
    </w:p>
    <w:p w14:paraId="59F1EC79" w14:textId="77777777" w:rsidR="00B9787C" w:rsidRDefault="00EE64AF">
      <w:pPr>
        <w:spacing w:line="360" w:lineRule="auto"/>
        <w:rPr>
          <w:rFonts w:ascii="宋体" w:hAnsi="宋体" w:hint="eastAsia"/>
          <w:b/>
          <w:bCs/>
          <w:sz w:val="24"/>
          <w:szCs w:val="24"/>
        </w:rPr>
      </w:pPr>
      <w:r>
        <w:rPr>
          <w:rFonts w:ascii="宋体" w:hAnsi="宋体"/>
          <w:b/>
          <w:bCs/>
          <w:sz w:val="24"/>
          <w:szCs w:val="24"/>
        </w:rPr>
        <w:lastRenderedPageBreak/>
        <w:t xml:space="preserve"> </w:t>
      </w:r>
      <w:r>
        <w:rPr>
          <w:rFonts w:ascii="宋体" w:hAnsi="宋体"/>
          <w:b/>
          <w:bCs/>
          <w:sz w:val="24"/>
          <w:szCs w:val="24"/>
          <w:u w:val="single"/>
        </w:rPr>
        <w:t xml:space="preserve">                        </w:t>
      </w:r>
      <w:r>
        <w:rPr>
          <w:rFonts w:ascii="宋体" w:hAnsi="宋体" w:hint="eastAsia"/>
          <w:b/>
          <w:bCs/>
          <w:sz w:val="24"/>
          <w:szCs w:val="24"/>
        </w:rPr>
        <w:t>：</w:t>
      </w:r>
    </w:p>
    <w:p w14:paraId="3109D731" w14:textId="77777777" w:rsidR="00B9787C" w:rsidRDefault="00EE64AF">
      <w:pPr>
        <w:spacing w:line="360" w:lineRule="auto"/>
        <w:ind w:firstLineChars="200" w:firstLine="480"/>
        <w:rPr>
          <w:rFonts w:ascii="宋体" w:hAnsi="宋体" w:hint="eastAsia"/>
          <w:sz w:val="24"/>
          <w:szCs w:val="24"/>
        </w:rPr>
      </w:pPr>
      <w:r>
        <w:rPr>
          <w:rFonts w:ascii="宋体" w:hAnsi="宋体" w:hint="eastAsia"/>
          <w:sz w:val="24"/>
          <w:szCs w:val="24"/>
        </w:rPr>
        <w:t>广州市演出电影有限公司将于</w:t>
      </w:r>
      <w:r>
        <w:rPr>
          <w:rFonts w:ascii="宋体" w:hAnsi="宋体" w:hint="eastAsia"/>
          <w:sz w:val="24"/>
          <w:szCs w:val="24"/>
        </w:rPr>
        <w:t>2024</w:t>
      </w:r>
      <w:r>
        <w:rPr>
          <w:rFonts w:ascii="宋体" w:hAnsi="宋体" w:hint="eastAsia"/>
          <w:sz w:val="24"/>
          <w:szCs w:val="24"/>
        </w:rPr>
        <w:t>年</w:t>
      </w:r>
      <w:r>
        <w:rPr>
          <w:rFonts w:ascii="宋体" w:hAnsi="宋体" w:hint="eastAsia"/>
          <w:sz w:val="24"/>
          <w:szCs w:val="24"/>
        </w:rPr>
        <w:t>9</w:t>
      </w:r>
      <w:r>
        <w:rPr>
          <w:rFonts w:ascii="宋体" w:hAnsi="宋体" w:hint="eastAsia"/>
          <w:sz w:val="24"/>
          <w:szCs w:val="24"/>
        </w:rPr>
        <w:t>月在</w:t>
      </w:r>
      <w:r>
        <w:rPr>
          <w:rFonts w:ascii="宋体" w:hAnsi="宋体" w:hint="eastAsia"/>
          <w:sz w:val="24"/>
          <w:szCs w:val="24"/>
        </w:rPr>
        <w:t>广州</w:t>
      </w:r>
      <w:r>
        <w:rPr>
          <w:rFonts w:ascii="宋体" w:hAnsi="宋体" w:hint="eastAsia"/>
          <w:sz w:val="24"/>
          <w:szCs w:val="24"/>
        </w:rPr>
        <w:t>举办</w:t>
      </w:r>
      <w:r>
        <w:rPr>
          <w:rFonts w:ascii="宋体" w:hAnsi="宋体" w:hint="eastAsia"/>
          <w:sz w:val="24"/>
          <w:szCs w:val="24"/>
        </w:rPr>
        <w:t>广州电影产业博览交易会系列活动之中国电影衍生产业大会暨第九届国际电影</w:t>
      </w:r>
      <w:r>
        <w:rPr>
          <w:rFonts w:ascii="宋体" w:hAnsi="宋体" w:hint="eastAsia"/>
          <w:sz w:val="24"/>
          <w:szCs w:val="24"/>
        </w:rPr>
        <w:t>IP</w:t>
      </w:r>
      <w:r>
        <w:rPr>
          <w:rFonts w:ascii="宋体" w:hAnsi="宋体" w:hint="eastAsia"/>
          <w:sz w:val="24"/>
          <w:szCs w:val="24"/>
        </w:rPr>
        <w:t>授权与衍生产业开发高峰论坛活动【下称：中国电影衍生产业大会高峰论坛活动】，</w:t>
      </w:r>
      <w:r>
        <w:rPr>
          <w:rFonts w:ascii="宋体" w:hAnsi="宋体" w:hint="eastAsia"/>
          <w:sz w:val="24"/>
          <w:szCs w:val="24"/>
        </w:rPr>
        <w:t>现</w:t>
      </w:r>
      <w:r>
        <w:rPr>
          <w:rFonts w:ascii="宋体" w:hAnsi="宋体" w:hint="eastAsia"/>
          <w:sz w:val="24"/>
          <w:szCs w:val="24"/>
        </w:rPr>
        <w:t>请被</w:t>
      </w:r>
      <w:r>
        <w:rPr>
          <w:rFonts w:ascii="宋体" w:hAnsi="宋体" w:hint="eastAsia"/>
          <w:sz w:val="24"/>
          <w:szCs w:val="24"/>
        </w:rPr>
        <w:t>邀请符合条件的供应商提供中国电影衍生产业大会高峰论坛活动</w:t>
      </w:r>
      <w:r>
        <w:rPr>
          <w:rFonts w:ascii="宋体" w:hAnsi="宋体" w:hint="eastAsia"/>
          <w:sz w:val="24"/>
          <w:szCs w:val="24"/>
        </w:rPr>
        <w:t>相关策划、执行等</w:t>
      </w:r>
      <w:r>
        <w:rPr>
          <w:rFonts w:ascii="宋体" w:hAnsi="宋体" w:hint="eastAsia"/>
          <w:sz w:val="24"/>
          <w:szCs w:val="24"/>
        </w:rPr>
        <w:t>服务。</w:t>
      </w:r>
    </w:p>
    <w:p w14:paraId="61914898" w14:textId="77777777" w:rsidR="00B9787C" w:rsidRDefault="00B9787C">
      <w:pPr>
        <w:spacing w:line="360" w:lineRule="auto"/>
      </w:pPr>
    </w:p>
    <w:p w14:paraId="1D9AC83C" w14:textId="77777777" w:rsidR="00B9787C" w:rsidRDefault="00EE64AF">
      <w:pPr>
        <w:pStyle w:val="max001"/>
        <w:numPr>
          <w:ilvl w:val="255"/>
          <w:numId w:val="0"/>
        </w:numPr>
        <w:rPr>
          <w:rFonts w:hint="eastAsia"/>
        </w:rPr>
      </w:pPr>
      <w:r>
        <w:rPr>
          <w:rFonts w:hint="eastAsia"/>
        </w:rPr>
        <w:t>一、</w:t>
      </w:r>
      <w:r>
        <w:rPr>
          <w:rFonts w:hint="eastAsia"/>
        </w:rPr>
        <w:t>项目背景及说明</w:t>
      </w:r>
    </w:p>
    <w:p w14:paraId="5600778B" w14:textId="77777777" w:rsidR="00B9787C" w:rsidRDefault="00EE64AF">
      <w:pPr>
        <w:spacing w:line="360" w:lineRule="auto"/>
        <w:ind w:firstLineChars="200" w:firstLine="480"/>
        <w:rPr>
          <w:color w:val="000000"/>
          <w:sz w:val="24"/>
        </w:rPr>
      </w:pPr>
      <w:r>
        <w:rPr>
          <w:rFonts w:hint="eastAsia"/>
          <w:color w:val="000000"/>
          <w:sz w:val="24"/>
        </w:rPr>
        <w:t>广州电影产业博览交易会</w:t>
      </w:r>
      <w:r>
        <w:rPr>
          <w:rFonts w:hint="eastAsia"/>
          <w:color w:val="000000"/>
          <w:sz w:val="24"/>
        </w:rPr>
        <w:t>（</w:t>
      </w:r>
      <w:r>
        <w:rPr>
          <w:rFonts w:hint="eastAsia"/>
          <w:color w:val="000000"/>
          <w:sz w:val="24"/>
        </w:rPr>
        <w:t>以下简称“广州影博会”）</w:t>
      </w:r>
      <w:r>
        <w:rPr>
          <w:rFonts w:hint="eastAsia"/>
          <w:color w:val="000000"/>
          <w:sz w:val="24"/>
        </w:rPr>
        <w:t>聚焦产业交易、交流、科技创新与消费市场，立足广州优势，以制片人的独特视角，链接国内外顶尖资源，促进电影制作、电影投融资、电影交易及衍生品市场建设，面向大众、面向市场、面向世界，打造成为具有国际影响力的电影展会，推动中国电影高质量发展。</w:t>
      </w:r>
    </w:p>
    <w:p w14:paraId="6AF6EFDA" w14:textId="77777777" w:rsidR="00B9787C" w:rsidRDefault="00EE64AF">
      <w:pPr>
        <w:spacing w:line="360" w:lineRule="auto"/>
        <w:ind w:firstLineChars="200" w:firstLine="480"/>
      </w:pPr>
      <w:r>
        <w:rPr>
          <w:rFonts w:hint="eastAsia"/>
          <w:color w:val="000000"/>
          <w:sz w:val="24"/>
        </w:rPr>
        <w:t>为推动中国电影产业高质量发展，由北京电影学院中国电影衍生产业研究院与广州电影产业博览交易会组委会共同策划发起举办中国电影衍生产业大会暨第九届国际电影</w:t>
      </w:r>
      <w:r>
        <w:rPr>
          <w:rFonts w:hint="eastAsia"/>
          <w:color w:val="000000"/>
          <w:sz w:val="24"/>
        </w:rPr>
        <w:t>IP</w:t>
      </w:r>
      <w:r>
        <w:rPr>
          <w:rFonts w:hint="eastAsia"/>
          <w:color w:val="000000"/>
          <w:sz w:val="24"/>
        </w:rPr>
        <w:t>授权与衍生产业开发高峰论坛</w:t>
      </w:r>
      <w:r>
        <w:rPr>
          <w:rFonts w:hint="eastAsia"/>
          <w:color w:val="000000"/>
          <w:sz w:val="24"/>
        </w:rPr>
        <w:t>活动</w:t>
      </w:r>
      <w:r>
        <w:rPr>
          <w:rFonts w:hint="eastAsia"/>
          <w:color w:val="000000"/>
          <w:sz w:val="24"/>
        </w:rPr>
        <w:t>。</w:t>
      </w:r>
      <w:r>
        <w:rPr>
          <w:rFonts w:asciiTheme="minorEastAsia" w:eastAsiaTheme="minorEastAsia" w:hAnsiTheme="minorEastAsia" w:hint="eastAsia"/>
          <w:sz w:val="24"/>
          <w:szCs w:val="24"/>
        </w:rPr>
        <w:t>体现</w:t>
      </w:r>
      <w:r>
        <w:rPr>
          <w:rFonts w:asciiTheme="minorEastAsia" w:eastAsiaTheme="minorEastAsia" w:hAnsiTheme="minorEastAsia" w:hint="eastAsia"/>
          <w:sz w:val="24"/>
          <w:szCs w:val="24"/>
        </w:rPr>
        <w:t>广州</w:t>
      </w:r>
      <w:r>
        <w:rPr>
          <w:rFonts w:asciiTheme="minorEastAsia" w:eastAsiaTheme="minorEastAsia" w:hAnsiTheme="minorEastAsia" w:hint="eastAsia"/>
          <w:sz w:val="24"/>
          <w:szCs w:val="24"/>
        </w:rPr>
        <w:t>鲜明城市形象、助力推动电影衍生品产业的发展及汇聚电影相关行业的主导者和专业人士，深入探讨影视</w:t>
      </w:r>
      <w:r>
        <w:rPr>
          <w:rFonts w:asciiTheme="minorEastAsia" w:eastAsiaTheme="minorEastAsia" w:hAnsiTheme="minorEastAsia" w:hint="eastAsia"/>
          <w:sz w:val="24"/>
          <w:szCs w:val="24"/>
        </w:rPr>
        <w:t>IP</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IP</w:t>
      </w:r>
      <w:r>
        <w:rPr>
          <w:rFonts w:asciiTheme="minorEastAsia" w:eastAsiaTheme="minorEastAsia" w:hAnsiTheme="minorEastAsia" w:hint="eastAsia"/>
          <w:sz w:val="24"/>
          <w:szCs w:val="24"/>
        </w:rPr>
        <w:t>授权、产品联名等领域的创新发展，为与会人士带来专业性、前瞻性、建设性的行业洞察与思想碰撞及拓宽视野为目标。</w:t>
      </w:r>
    </w:p>
    <w:p w14:paraId="1E5C6EAA" w14:textId="77777777" w:rsidR="00B9787C" w:rsidRDefault="00EE64AF">
      <w:pPr>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w:t>
      </w:r>
      <w:r>
        <w:rPr>
          <w:rFonts w:asciiTheme="minorEastAsia" w:eastAsiaTheme="minorEastAsia" w:hAnsiTheme="minorEastAsia" w:hint="eastAsia"/>
          <w:sz w:val="24"/>
          <w:szCs w:val="24"/>
        </w:rPr>
        <w:t>活动</w:t>
      </w:r>
      <w:r>
        <w:rPr>
          <w:rFonts w:asciiTheme="minorEastAsia" w:eastAsiaTheme="minorEastAsia" w:hAnsiTheme="minorEastAsia" w:hint="eastAsia"/>
          <w:sz w:val="24"/>
          <w:szCs w:val="24"/>
        </w:rPr>
        <w:t>需形成一套完整的</w:t>
      </w:r>
      <w:r>
        <w:rPr>
          <w:rFonts w:asciiTheme="minorEastAsia" w:eastAsiaTheme="minorEastAsia" w:hAnsiTheme="minorEastAsia" w:hint="eastAsia"/>
          <w:sz w:val="24"/>
          <w:szCs w:val="24"/>
        </w:rPr>
        <w:t>活动策划方案、并负责活动执行以及相关费用支付。其中，活动策划方案需包含以下六个方面的内容：</w:t>
      </w: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w:t>
      </w:r>
      <w:r>
        <w:rPr>
          <w:rFonts w:ascii="仿宋" w:eastAsia="仿宋" w:hAnsi="仿宋" w:cs="仿宋" w:hint="eastAsia"/>
          <w:sz w:val="28"/>
          <w:szCs w:val="28"/>
        </w:rPr>
        <w:t>国际视野——</w:t>
      </w:r>
      <w:r>
        <w:rPr>
          <w:rFonts w:ascii="仿宋" w:eastAsia="仿宋" w:hAnsi="仿宋" w:cs="仿宋" w:hint="eastAsia"/>
          <w:sz w:val="28"/>
          <w:szCs w:val="28"/>
        </w:rPr>
        <w:t>中国电影</w:t>
      </w:r>
      <w:r>
        <w:rPr>
          <w:rFonts w:ascii="仿宋" w:eastAsia="仿宋" w:hAnsi="仿宋" w:cs="仿宋" w:hint="eastAsia"/>
          <w:sz w:val="28"/>
          <w:szCs w:val="28"/>
        </w:rPr>
        <w:t>IP</w:t>
      </w:r>
      <w:r>
        <w:rPr>
          <w:rFonts w:ascii="仿宋" w:eastAsia="仿宋" w:hAnsi="仿宋" w:cs="仿宋" w:hint="eastAsia"/>
          <w:sz w:val="28"/>
          <w:szCs w:val="28"/>
        </w:rPr>
        <w:t>“出海”与全球影视衍生产业前沿成果</w:t>
      </w: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万物互联——电影</w:t>
      </w:r>
      <w:r>
        <w:rPr>
          <w:rFonts w:ascii="仿宋" w:eastAsia="仿宋" w:hAnsi="仿宋" w:cs="仿宋" w:hint="eastAsia"/>
          <w:sz w:val="28"/>
          <w:szCs w:val="28"/>
        </w:rPr>
        <w:t>IP</w:t>
      </w:r>
      <w:r>
        <w:rPr>
          <w:rFonts w:ascii="仿宋" w:eastAsia="仿宋" w:hAnsi="仿宋" w:cs="仿宋" w:hint="eastAsia"/>
          <w:sz w:val="28"/>
          <w:szCs w:val="28"/>
        </w:rPr>
        <w:t>授权融合之道；</w:t>
      </w:r>
      <w:r>
        <w:rPr>
          <w:rFonts w:ascii="仿宋" w:eastAsia="仿宋" w:hAnsi="仿宋" w:cs="仿宋" w:hint="eastAsia"/>
          <w:sz w:val="28"/>
          <w:szCs w:val="28"/>
        </w:rPr>
        <w:t>3</w:t>
      </w:r>
      <w:r>
        <w:rPr>
          <w:rFonts w:ascii="仿宋" w:eastAsia="仿宋" w:hAnsi="仿宋" w:cs="仿宋" w:hint="eastAsia"/>
          <w:sz w:val="28"/>
          <w:szCs w:val="28"/>
        </w:rPr>
        <w:t>、</w:t>
      </w:r>
      <w:r>
        <w:rPr>
          <w:rFonts w:ascii="仿宋" w:eastAsia="仿宋" w:hAnsi="仿宋" w:cs="仿宋" w:hint="eastAsia"/>
          <w:sz w:val="28"/>
          <w:szCs w:val="28"/>
        </w:rPr>
        <w:t>创意无界——</w:t>
      </w:r>
      <w:proofErr w:type="gramStart"/>
      <w:r>
        <w:rPr>
          <w:rFonts w:ascii="仿宋" w:eastAsia="仿宋" w:hAnsi="仿宋" w:cs="仿宋" w:hint="eastAsia"/>
          <w:sz w:val="28"/>
          <w:szCs w:val="28"/>
        </w:rPr>
        <w:t>数智潮玩</w:t>
      </w:r>
      <w:proofErr w:type="gramEnd"/>
      <w:r>
        <w:rPr>
          <w:rFonts w:ascii="仿宋" w:eastAsia="仿宋" w:hAnsi="仿宋" w:cs="仿宋" w:hint="eastAsia"/>
          <w:sz w:val="28"/>
          <w:szCs w:val="28"/>
        </w:rPr>
        <w:t>创意产品设计</w:t>
      </w:r>
      <w:r>
        <w:rPr>
          <w:rFonts w:ascii="仿宋" w:eastAsia="仿宋" w:hAnsi="仿宋" w:cs="仿宋" w:hint="eastAsia"/>
          <w:sz w:val="28"/>
          <w:szCs w:val="28"/>
        </w:rPr>
        <w:t>；</w:t>
      </w:r>
      <w:r>
        <w:rPr>
          <w:rFonts w:ascii="仿宋" w:eastAsia="仿宋" w:hAnsi="仿宋" w:cs="仿宋" w:hint="eastAsia"/>
          <w:sz w:val="28"/>
          <w:szCs w:val="28"/>
        </w:rPr>
        <w:t>4</w:t>
      </w:r>
      <w:r>
        <w:rPr>
          <w:rFonts w:ascii="仿宋" w:eastAsia="仿宋" w:hAnsi="仿宋" w:cs="仿宋" w:hint="eastAsia"/>
          <w:sz w:val="28"/>
          <w:szCs w:val="28"/>
        </w:rPr>
        <w:t>、</w:t>
      </w:r>
      <w:r>
        <w:rPr>
          <w:rFonts w:ascii="仿宋" w:eastAsia="仿宋" w:hAnsi="仿宋" w:cs="仿宋" w:hint="eastAsia"/>
          <w:sz w:val="28"/>
          <w:szCs w:val="28"/>
        </w:rPr>
        <w:t>授权新纪元——</w:t>
      </w:r>
      <w:proofErr w:type="gramStart"/>
      <w:r>
        <w:rPr>
          <w:rFonts w:ascii="仿宋" w:eastAsia="仿宋" w:hAnsi="仿宋" w:cs="仿宋" w:hint="eastAsia"/>
          <w:sz w:val="28"/>
          <w:szCs w:val="28"/>
        </w:rPr>
        <w:t>影视文旅新</w:t>
      </w:r>
      <w:proofErr w:type="gramEnd"/>
      <w:r>
        <w:rPr>
          <w:rFonts w:ascii="仿宋" w:eastAsia="仿宋" w:hAnsi="仿宋" w:cs="仿宋" w:hint="eastAsia"/>
          <w:sz w:val="28"/>
          <w:szCs w:val="28"/>
        </w:rPr>
        <w:t>赛道；</w:t>
      </w:r>
      <w:r>
        <w:rPr>
          <w:rFonts w:ascii="仿宋" w:eastAsia="仿宋" w:hAnsi="仿宋" w:cs="仿宋" w:hint="eastAsia"/>
          <w:sz w:val="28"/>
          <w:szCs w:val="28"/>
        </w:rPr>
        <w:t>5</w:t>
      </w:r>
      <w:r>
        <w:rPr>
          <w:rFonts w:ascii="仿宋" w:eastAsia="仿宋" w:hAnsi="仿宋" w:cs="仿宋" w:hint="eastAsia"/>
          <w:sz w:val="28"/>
          <w:szCs w:val="28"/>
        </w:rPr>
        <w:t>、</w:t>
      </w:r>
      <w:r>
        <w:rPr>
          <w:rFonts w:ascii="仿宋" w:eastAsia="仿宋" w:hAnsi="仿宋" w:cs="仿宋" w:hint="eastAsia"/>
          <w:sz w:val="28"/>
          <w:szCs w:val="28"/>
        </w:rPr>
        <w:t>湾区</w:t>
      </w:r>
      <w:r>
        <w:rPr>
          <w:rFonts w:ascii="仿宋" w:eastAsia="仿宋" w:hAnsi="仿宋" w:cs="仿宋" w:hint="eastAsia"/>
          <w:sz w:val="28"/>
          <w:szCs w:val="28"/>
          <w:lang w:eastAsia="zh"/>
        </w:rPr>
        <w:t>视听产业</w:t>
      </w:r>
      <w:r>
        <w:rPr>
          <w:rFonts w:ascii="仿宋" w:eastAsia="仿宋" w:hAnsi="仿宋" w:cs="仿宋" w:hint="eastAsia"/>
          <w:sz w:val="28"/>
          <w:szCs w:val="28"/>
        </w:rPr>
        <w:t>学院</w:t>
      </w:r>
      <w:r>
        <w:rPr>
          <w:rFonts w:ascii="仿宋" w:eastAsia="仿宋" w:hAnsi="仿宋" w:cs="仿宋" w:hint="eastAsia"/>
          <w:sz w:val="28"/>
          <w:szCs w:val="28"/>
          <w:lang w:eastAsia="zh"/>
        </w:rPr>
        <w:t>揭牌仪式</w:t>
      </w:r>
      <w:r>
        <w:rPr>
          <w:rFonts w:ascii="仿宋" w:eastAsia="仿宋" w:hAnsi="仿宋" w:cs="仿宋" w:hint="eastAsia"/>
          <w:sz w:val="28"/>
          <w:szCs w:val="28"/>
        </w:rPr>
        <w:t>；</w:t>
      </w:r>
      <w:r>
        <w:rPr>
          <w:rFonts w:ascii="仿宋" w:eastAsia="仿宋" w:hAnsi="仿宋" w:cs="仿宋" w:hint="eastAsia"/>
          <w:sz w:val="28"/>
          <w:szCs w:val="28"/>
        </w:rPr>
        <w:t>6</w:t>
      </w:r>
      <w:r>
        <w:rPr>
          <w:rFonts w:ascii="仿宋" w:eastAsia="仿宋" w:hAnsi="仿宋" w:cs="仿宋" w:hint="eastAsia"/>
          <w:sz w:val="28"/>
          <w:szCs w:val="28"/>
        </w:rPr>
        <w:t>、广州电影产业研究指数</w:t>
      </w:r>
      <w:r>
        <w:rPr>
          <w:rFonts w:ascii="仿宋" w:eastAsia="仿宋" w:hAnsi="仿宋" w:cs="仿宋" w:hint="eastAsia"/>
          <w:sz w:val="28"/>
          <w:szCs w:val="28"/>
        </w:rPr>
        <w:t>发布。</w:t>
      </w:r>
      <w:r>
        <w:rPr>
          <w:rFonts w:asciiTheme="minorEastAsia" w:eastAsiaTheme="minorEastAsia" w:hAnsiTheme="minorEastAsia" w:hint="eastAsia"/>
          <w:sz w:val="24"/>
          <w:szCs w:val="24"/>
        </w:rPr>
        <w:t>活动执行包含整体活动流程、协助场地氛围布置、启动仪式装置、媒体邀约、观众及院校、行业协会、学会、政企单位的嘉宾组织邀约；费用支付包含主持人、工作人员、媒体、嘉宾等相关费用和</w:t>
      </w:r>
      <w:r>
        <w:rPr>
          <w:rFonts w:asciiTheme="minorEastAsia" w:eastAsiaTheme="minorEastAsia" w:hAnsiTheme="minorEastAsia" w:hint="eastAsia"/>
          <w:sz w:val="24"/>
          <w:szCs w:val="24"/>
        </w:rPr>
        <w:t>各项税费</w:t>
      </w:r>
      <w:r>
        <w:rPr>
          <w:rFonts w:asciiTheme="minorEastAsia" w:eastAsiaTheme="minorEastAsia" w:hAnsiTheme="minorEastAsia" w:hint="eastAsia"/>
          <w:sz w:val="24"/>
          <w:szCs w:val="24"/>
        </w:rPr>
        <w:t>及管理费等。</w:t>
      </w:r>
    </w:p>
    <w:p w14:paraId="5B0E3BF5" w14:textId="77777777" w:rsidR="00B9787C" w:rsidRDefault="00B9787C"/>
    <w:p w14:paraId="4C1F1BCA" w14:textId="77777777" w:rsidR="00B9787C" w:rsidRDefault="00EE64AF">
      <w:pPr>
        <w:pStyle w:val="max001"/>
        <w:numPr>
          <w:ilvl w:val="255"/>
          <w:numId w:val="0"/>
        </w:numPr>
        <w:ind w:firstLineChars="200" w:firstLine="482"/>
        <w:rPr>
          <w:rFonts w:hint="eastAsia"/>
        </w:rPr>
      </w:pPr>
      <w:r>
        <w:rPr>
          <w:rFonts w:hint="eastAsia"/>
        </w:rPr>
        <w:t>二、</w:t>
      </w:r>
      <w:r>
        <w:rPr>
          <w:rFonts w:hint="eastAsia"/>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B9787C" w14:paraId="57E1D673" w14:textId="77777777">
        <w:trPr>
          <w:cantSplit/>
          <w:trHeight w:val="20"/>
          <w:jc w:val="center"/>
        </w:trPr>
        <w:tc>
          <w:tcPr>
            <w:tcW w:w="2235" w:type="dxa"/>
            <w:vAlign w:val="center"/>
          </w:tcPr>
          <w:p w14:paraId="607A02E6"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项目名称</w:t>
            </w:r>
          </w:p>
        </w:tc>
        <w:tc>
          <w:tcPr>
            <w:tcW w:w="7283" w:type="dxa"/>
            <w:gridSpan w:val="4"/>
            <w:vAlign w:val="center"/>
          </w:tcPr>
          <w:p w14:paraId="43CE2EAF"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广州电影产业博览交易会系列活动</w:t>
            </w:r>
            <w:r>
              <w:rPr>
                <w:rFonts w:ascii="宋体" w:hAnsi="宋体" w:hint="eastAsia"/>
                <w:sz w:val="24"/>
                <w:szCs w:val="24"/>
              </w:rPr>
              <w:t>中国电影衍生产业大会高峰论坛活动策划项目</w:t>
            </w:r>
          </w:p>
        </w:tc>
      </w:tr>
      <w:tr w:rsidR="00B9787C" w14:paraId="2B2D7DF4" w14:textId="77777777">
        <w:trPr>
          <w:cantSplit/>
          <w:trHeight w:val="20"/>
          <w:jc w:val="center"/>
        </w:trPr>
        <w:tc>
          <w:tcPr>
            <w:tcW w:w="2235" w:type="dxa"/>
            <w:vAlign w:val="center"/>
          </w:tcPr>
          <w:p w14:paraId="0DECE2AE"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项目编号</w:t>
            </w:r>
          </w:p>
        </w:tc>
        <w:tc>
          <w:tcPr>
            <w:tcW w:w="7283" w:type="dxa"/>
            <w:gridSpan w:val="4"/>
            <w:vAlign w:val="center"/>
          </w:tcPr>
          <w:p w14:paraId="53C0EC13"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YCDY-20240</w:t>
            </w:r>
            <w:r>
              <w:rPr>
                <w:rFonts w:asciiTheme="minorEastAsia" w:eastAsiaTheme="minorEastAsia" w:hAnsiTheme="minorEastAsia" w:hint="eastAsia"/>
                <w:sz w:val="24"/>
                <w:szCs w:val="24"/>
              </w:rPr>
              <w:t>901</w:t>
            </w:r>
          </w:p>
        </w:tc>
      </w:tr>
      <w:tr w:rsidR="00B9787C" w14:paraId="78B26E78" w14:textId="77777777">
        <w:trPr>
          <w:cantSplit/>
          <w:trHeight w:val="595"/>
          <w:jc w:val="center"/>
        </w:trPr>
        <w:tc>
          <w:tcPr>
            <w:tcW w:w="2235" w:type="dxa"/>
            <w:vAlign w:val="center"/>
          </w:tcPr>
          <w:p w14:paraId="0B45C672"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lastRenderedPageBreak/>
              <w:t>项目地址</w:t>
            </w:r>
          </w:p>
        </w:tc>
        <w:tc>
          <w:tcPr>
            <w:tcW w:w="7283" w:type="dxa"/>
            <w:gridSpan w:val="4"/>
            <w:vAlign w:val="center"/>
          </w:tcPr>
          <w:p w14:paraId="0EDABDDD" w14:textId="77777777" w:rsidR="00B9787C" w:rsidRDefault="00EE64AF">
            <w:pPr>
              <w:spacing w:line="360" w:lineRule="auto"/>
              <w:rPr>
                <w:rFonts w:asciiTheme="minorEastAsia" w:eastAsiaTheme="minorEastAsia" w:hAnsiTheme="minorEastAsia" w:hint="eastAsia"/>
                <w:sz w:val="24"/>
                <w:szCs w:val="24"/>
              </w:rPr>
            </w:pPr>
            <w:r>
              <w:rPr>
                <w:rFonts w:ascii="仿宋" w:eastAsia="仿宋" w:hAnsi="仿宋" w:cs="仿宋" w:hint="eastAsia"/>
                <w:sz w:val="28"/>
                <w:szCs w:val="28"/>
              </w:rPr>
              <w:t>广交会展馆</w:t>
            </w:r>
            <w:r>
              <w:rPr>
                <w:rFonts w:ascii="仿宋" w:eastAsia="仿宋" w:hAnsi="仿宋" w:cs="仿宋" w:hint="eastAsia"/>
                <w:sz w:val="28"/>
                <w:szCs w:val="28"/>
              </w:rPr>
              <w:t>A</w:t>
            </w:r>
            <w:r>
              <w:rPr>
                <w:rFonts w:ascii="仿宋" w:eastAsia="仿宋" w:hAnsi="仿宋" w:cs="仿宋" w:hint="eastAsia"/>
                <w:sz w:val="28"/>
                <w:szCs w:val="28"/>
              </w:rPr>
              <w:t>区</w:t>
            </w:r>
            <w:r>
              <w:rPr>
                <w:rFonts w:ascii="仿宋" w:eastAsia="仿宋" w:hAnsi="仿宋" w:cs="仿宋" w:hint="eastAsia"/>
                <w:sz w:val="28"/>
                <w:szCs w:val="28"/>
              </w:rPr>
              <w:t>4.2</w:t>
            </w:r>
            <w:r>
              <w:rPr>
                <w:rFonts w:ascii="仿宋" w:eastAsia="仿宋" w:hAnsi="仿宋" w:cs="仿宋" w:hint="eastAsia"/>
                <w:sz w:val="28"/>
                <w:szCs w:val="28"/>
              </w:rPr>
              <w:t>馆</w:t>
            </w:r>
            <w:r>
              <w:rPr>
                <w:rFonts w:ascii="仿宋" w:eastAsia="仿宋" w:hAnsi="仿宋" w:cs="仿宋" w:hint="eastAsia"/>
                <w:sz w:val="28"/>
                <w:szCs w:val="28"/>
              </w:rPr>
              <w:t>1</w:t>
            </w:r>
            <w:r>
              <w:rPr>
                <w:rFonts w:ascii="仿宋" w:eastAsia="仿宋" w:hAnsi="仿宋" w:cs="仿宋" w:hint="eastAsia"/>
                <w:sz w:val="28"/>
                <w:szCs w:val="28"/>
              </w:rPr>
              <w:t>号活动舞台</w:t>
            </w:r>
          </w:p>
        </w:tc>
      </w:tr>
      <w:tr w:rsidR="00B9787C" w14:paraId="33A4FD2C" w14:textId="77777777">
        <w:trPr>
          <w:cantSplit/>
          <w:trHeight w:val="20"/>
          <w:jc w:val="center"/>
        </w:trPr>
        <w:tc>
          <w:tcPr>
            <w:tcW w:w="2235" w:type="dxa"/>
            <w:vMerge w:val="restart"/>
            <w:vAlign w:val="center"/>
          </w:tcPr>
          <w:p w14:paraId="7044F1B8"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联系人</w:t>
            </w:r>
          </w:p>
        </w:tc>
        <w:tc>
          <w:tcPr>
            <w:tcW w:w="1074" w:type="dxa"/>
            <w:vMerge w:val="restart"/>
            <w:vAlign w:val="center"/>
          </w:tcPr>
          <w:p w14:paraId="1FFA1110" w14:textId="6E89E3EE" w:rsidR="00B9787C" w:rsidRDefault="00EE64AF">
            <w:pPr>
              <w:spacing w:line="360" w:lineRule="auto"/>
              <w:rPr>
                <w:rFonts w:asciiTheme="minorEastAsia" w:eastAsiaTheme="minorEastAsia" w:hAnsiTheme="minorEastAsia" w:hint="eastAsia"/>
                <w:sz w:val="24"/>
                <w:szCs w:val="24"/>
              </w:rPr>
            </w:pPr>
            <w:proofErr w:type="gramStart"/>
            <w:r>
              <w:rPr>
                <w:rFonts w:asciiTheme="minorEastAsia" w:eastAsiaTheme="minorEastAsia" w:hAnsiTheme="minorEastAsia" w:hint="eastAsia"/>
                <w:sz w:val="24"/>
                <w:szCs w:val="24"/>
              </w:rPr>
              <w:t>麦</w:t>
            </w:r>
            <w:r>
              <w:rPr>
                <w:rFonts w:asciiTheme="minorEastAsia" w:eastAsiaTheme="minorEastAsia" w:hAnsiTheme="minorEastAsia" w:hint="eastAsia"/>
                <w:sz w:val="24"/>
                <w:szCs w:val="24"/>
              </w:rPr>
              <w:t>工</w:t>
            </w:r>
            <w:proofErr w:type="gramEnd"/>
          </w:p>
        </w:tc>
        <w:tc>
          <w:tcPr>
            <w:tcW w:w="1436" w:type="dxa"/>
            <w:vAlign w:val="center"/>
          </w:tcPr>
          <w:p w14:paraId="576D57F8"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电</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话</w:t>
            </w:r>
          </w:p>
        </w:tc>
        <w:tc>
          <w:tcPr>
            <w:tcW w:w="4773" w:type="dxa"/>
            <w:gridSpan w:val="2"/>
            <w:vAlign w:val="center"/>
          </w:tcPr>
          <w:p w14:paraId="18D4B809"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020-83822108</w:t>
            </w:r>
          </w:p>
        </w:tc>
      </w:tr>
      <w:tr w:rsidR="00B9787C" w14:paraId="7010F111" w14:textId="77777777">
        <w:trPr>
          <w:cantSplit/>
          <w:trHeight w:val="20"/>
          <w:jc w:val="center"/>
        </w:trPr>
        <w:tc>
          <w:tcPr>
            <w:tcW w:w="2235" w:type="dxa"/>
            <w:vMerge/>
            <w:vAlign w:val="center"/>
          </w:tcPr>
          <w:p w14:paraId="5B915AE6" w14:textId="77777777" w:rsidR="00B9787C" w:rsidRDefault="00B9787C">
            <w:pPr>
              <w:spacing w:line="360" w:lineRule="auto"/>
              <w:rPr>
                <w:rFonts w:asciiTheme="minorEastAsia" w:eastAsiaTheme="minorEastAsia" w:hAnsiTheme="minorEastAsia" w:hint="eastAsia"/>
                <w:sz w:val="24"/>
                <w:szCs w:val="24"/>
              </w:rPr>
            </w:pPr>
          </w:p>
        </w:tc>
        <w:tc>
          <w:tcPr>
            <w:tcW w:w="1074" w:type="dxa"/>
            <w:vMerge/>
            <w:vAlign w:val="center"/>
          </w:tcPr>
          <w:p w14:paraId="72590231" w14:textId="77777777" w:rsidR="00B9787C" w:rsidRDefault="00B9787C">
            <w:pPr>
              <w:spacing w:line="360" w:lineRule="auto"/>
              <w:rPr>
                <w:rFonts w:asciiTheme="minorEastAsia" w:eastAsiaTheme="minorEastAsia" w:hAnsiTheme="minorEastAsia" w:hint="eastAsia"/>
                <w:sz w:val="24"/>
                <w:szCs w:val="24"/>
              </w:rPr>
            </w:pPr>
          </w:p>
        </w:tc>
        <w:tc>
          <w:tcPr>
            <w:tcW w:w="1436" w:type="dxa"/>
            <w:vAlign w:val="center"/>
          </w:tcPr>
          <w:p w14:paraId="5BB60D6E"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移动电话</w:t>
            </w:r>
          </w:p>
        </w:tc>
        <w:tc>
          <w:tcPr>
            <w:tcW w:w="4773" w:type="dxa"/>
            <w:gridSpan w:val="2"/>
            <w:vAlign w:val="center"/>
          </w:tcPr>
          <w:p w14:paraId="722E2A12"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18620192048</w:t>
            </w:r>
          </w:p>
        </w:tc>
      </w:tr>
      <w:tr w:rsidR="00B9787C" w14:paraId="5CE9416D" w14:textId="77777777">
        <w:trPr>
          <w:cantSplit/>
          <w:trHeight w:val="20"/>
          <w:jc w:val="center"/>
        </w:trPr>
        <w:tc>
          <w:tcPr>
            <w:tcW w:w="2235" w:type="dxa"/>
            <w:vMerge/>
            <w:vAlign w:val="center"/>
          </w:tcPr>
          <w:p w14:paraId="54FD152E" w14:textId="77777777" w:rsidR="00B9787C" w:rsidRDefault="00B9787C">
            <w:pPr>
              <w:spacing w:line="360" w:lineRule="auto"/>
              <w:rPr>
                <w:rFonts w:asciiTheme="minorEastAsia" w:eastAsiaTheme="minorEastAsia" w:hAnsiTheme="minorEastAsia" w:hint="eastAsia"/>
                <w:sz w:val="24"/>
                <w:szCs w:val="24"/>
              </w:rPr>
            </w:pPr>
          </w:p>
        </w:tc>
        <w:tc>
          <w:tcPr>
            <w:tcW w:w="1074" w:type="dxa"/>
            <w:vMerge/>
            <w:vAlign w:val="center"/>
          </w:tcPr>
          <w:p w14:paraId="0C22773B" w14:textId="77777777" w:rsidR="00B9787C" w:rsidRDefault="00B9787C">
            <w:pPr>
              <w:spacing w:line="360" w:lineRule="auto"/>
              <w:rPr>
                <w:rFonts w:asciiTheme="minorEastAsia" w:eastAsiaTheme="minorEastAsia" w:hAnsiTheme="minorEastAsia" w:hint="eastAsia"/>
                <w:sz w:val="24"/>
                <w:szCs w:val="24"/>
              </w:rPr>
            </w:pPr>
          </w:p>
        </w:tc>
        <w:tc>
          <w:tcPr>
            <w:tcW w:w="1436" w:type="dxa"/>
            <w:vAlign w:val="center"/>
          </w:tcPr>
          <w:p w14:paraId="2144CD08" w14:textId="77777777" w:rsidR="00B9787C" w:rsidRDefault="00EE64AF">
            <w:pPr>
              <w:spacing w:line="360" w:lineRule="auto"/>
              <w:rPr>
                <w:rFonts w:asciiTheme="minorEastAsia" w:eastAsiaTheme="minorEastAsia" w:hAnsiTheme="minorEastAsia" w:hint="eastAsia"/>
                <w:sz w:val="24"/>
                <w:szCs w:val="24"/>
              </w:rPr>
            </w:pPr>
            <w:proofErr w:type="gramStart"/>
            <w:r>
              <w:rPr>
                <w:rFonts w:asciiTheme="minorEastAsia" w:eastAsiaTheme="minorEastAsia" w:hAnsiTheme="minorEastAsia" w:hint="eastAsia"/>
                <w:sz w:val="24"/>
                <w:szCs w:val="24"/>
              </w:rPr>
              <w:t>邮</w:t>
            </w:r>
            <w:proofErr w:type="gramEnd"/>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箱</w:t>
            </w:r>
          </w:p>
        </w:tc>
        <w:tc>
          <w:tcPr>
            <w:tcW w:w="4773" w:type="dxa"/>
            <w:gridSpan w:val="2"/>
            <w:vAlign w:val="center"/>
          </w:tcPr>
          <w:p w14:paraId="677A6107"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ycyddysyb@126.com</w:t>
            </w:r>
          </w:p>
        </w:tc>
      </w:tr>
      <w:tr w:rsidR="00B9787C" w14:paraId="4A882FDE" w14:textId="77777777">
        <w:trPr>
          <w:cantSplit/>
          <w:trHeight w:val="441"/>
          <w:jc w:val="center"/>
        </w:trPr>
        <w:tc>
          <w:tcPr>
            <w:tcW w:w="2235" w:type="dxa"/>
            <w:vMerge/>
            <w:vAlign w:val="center"/>
          </w:tcPr>
          <w:p w14:paraId="7B7FE469" w14:textId="77777777" w:rsidR="00B9787C" w:rsidRDefault="00B9787C">
            <w:pPr>
              <w:spacing w:line="360" w:lineRule="auto"/>
              <w:rPr>
                <w:rFonts w:asciiTheme="minorEastAsia" w:eastAsiaTheme="minorEastAsia" w:hAnsiTheme="minorEastAsia" w:hint="eastAsia"/>
                <w:sz w:val="24"/>
                <w:szCs w:val="24"/>
              </w:rPr>
            </w:pPr>
          </w:p>
        </w:tc>
        <w:tc>
          <w:tcPr>
            <w:tcW w:w="1074" w:type="dxa"/>
            <w:vMerge/>
            <w:vAlign w:val="center"/>
          </w:tcPr>
          <w:p w14:paraId="746A8CF9" w14:textId="77777777" w:rsidR="00B9787C" w:rsidRDefault="00B9787C">
            <w:pPr>
              <w:spacing w:line="360" w:lineRule="auto"/>
              <w:rPr>
                <w:rFonts w:asciiTheme="minorEastAsia" w:eastAsiaTheme="minorEastAsia" w:hAnsiTheme="minorEastAsia" w:hint="eastAsia"/>
                <w:sz w:val="24"/>
                <w:szCs w:val="24"/>
              </w:rPr>
            </w:pPr>
          </w:p>
        </w:tc>
        <w:tc>
          <w:tcPr>
            <w:tcW w:w="1436" w:type="dxa"/>
            <w:vAlign w:val="center"/>
          </w:tcPr>
          <w:p w14:paraId="36AF1DF9"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通信地址</w:t>
            </w:r>
          </w:p>
        </w:tc>
        <w:tc>
          <w:tcPr>
            <w:tcW w:w="4773" w:type="dxa"/>
            <w:gridSpan w:val="2"/>
            <w:vAlign w:val="center"/>
          </w:tcPr>
          <w:p w14:paraId="771DBA7C"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广州市越秀区建设三马路新时代大</w:t>
            </w:r>
            <w:r>
              <w:rPr>
                <w:rFonts w:asciiTheme="minorEastAsia" w:eastAsiaTheme="minorEastAsia" w:hAnsiTheme="minorEastAsia" w:hint="eastAsia"/>
                <w:sz w:val="24"/>
                <w:szCs w:val="24"/>
              </w:rPr>
              <w:t>厦二楼</w:t>
            </w:r>
          </w:p>
        </w:tc>
      </w:tr>
      <w:tr w:rsidR="00B9787C" w14:paraId="5AEFE81A" w14:textId="77777777">
        <w:trPr>
          <w:cantSplit/>
          <w:trHeight w:val="20"/>
          <w:jc w:val="center"/>
        </w:trPr>
        <w:tc>
          <w:tcPr>
            <w:tcW w:w="2235" w:type="dxa"/>
            <w:vAlign w:val="center"/>
          </w:tcPr>
          <w:p w14:paraId="65A12532"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现场勘察联系方式</w:t>
            </w:r>
          </w:p>
        </w:tc>
        <w:tc>
          <w:tcPr>
            <w:tcW w:w="2510" w:type="dxa"/>
            <w:gridSpan w:val="2"/>
            <w:vAlign w:val="center"/>
          </w:tcPr>
          <w:p w14:paraId="721CEF4A" w14:textId="77777777" w:rsidR="00B9787C" w:rsidRDefault="00EE64AF">
            <w:pPr>
              <w:spacing w:line="360" w:lineRule="auto"/>
              <w:rPr>
                <w:rFonts w:ascii="宋体" w:hAnsi="宋体" w:hint="eastAsia"/>
                <w:sz w:val="24"/>
                <w:szCs w:val="24"/>
              </w:rPr>
            </w:pPr>
            <w:r>
              <w:rPr>
                <w:rFonts w:ascii="宋体" w:hAnsi="宋体" w:hint="eastAsia"/>
                <w:sz w:val="24"/>
                <w:szCs w:val="24"/>
              </w:rPr>
              <w:t>李工</w:t>
            </w:r>
          </w:p>
        </w:tc>
        <w:tc>
          <w:tcPr>
            <w:tcW w:w="1504" w:type="dxa"/>
            <w:vAlign w:val="center"/>
          </w:tcPr>
          <w:p w14:paraId="5B14DAF3" w14:textId="77777777" w:rsidR="00B9787C" w:rsidRDefault="00EE64AF">
            <w:pPr>
              <w:spacing w:line="360" w:lineRule="auto"/>
              <w:rPr>
                <w:rFonts w:ascii="宋体" w:hAnsi="宋体" w:hint="eastAsia"/>
                <w:sz w:val="24"/>
                <w:szCs w:val="24"/>
              </w:rPr>
            </w:pPr>
            <w:r>
              <w:rPr>
                <w:rFonts w:ascii="宋体" w:hAnsi="宋体" w:hint="eastAsia"/>
                <w:sz w:val="24"/>
                <w:szCs w:val="24"/>
              </w:rPr>
              <w:t>电话</w:t>
            </w:r>
          </w:p>
        </w:tc>
        <w:tc>
          <w:tcPr>
            <w:tcW w:w="3269" w:type="dxa"/>
            <w:vAlign w:val="center"/>
          </w:tcPr>
          <w:p w14:paraId="4A2079DD" w14:textId="77777777" w:rsidR="00B9787C" w:rsidRDefault="00EE64AF">
            <w:pPr>
              <w:spacing w:line="360" w:lineRule="auto"/>
              <w:rPr>
                <w:rFonts w:ascii="宋体" w:hAnsi="宋体" w:hint="eastAsia"/>
                <w:sz w:val="24"/>
                <w:szCs w:val="24"/>
              </w:rPr>
            </w:pPr>
            <w:r>
              <w:rPr>
                <w:rFonts w:ascii="宋体" w:hAnsi="宋体" w:hint="eastAsia"/>
                <w:sz w:val="24"/>
                <w:szCs w:val="24"/>
              </w:rPr>
              <w:t>18620192048</w:t>
            </w:r>
          </w:p>
        </w:tc>
      </w:tr>
      <w:tr w:rsidR="00B9787C" w14:paraId="2284DFA4" w14:textId="77777777">
        <w:trPr>
          <w:cantSplit/>
          <w:trHeight w:val="20"/>
          <w:jc w:val="center"/>
        </w:trPr>
        <w:tc>
          <w:tcPr>
            <w:tcW w:w="2235" w:type="dxa"/>
            <w:vAlign w:val="center"/>
          </w:tcPr>
          <w:p w14:paraId="40A81EF6"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项目内容</w:t>
            </w:r>
          </w:p>
        </w:tc>
        <w:tc>
          <w:tcPr>
            <w:tcW w:w="7283" w:type="dxa"/>
            <w:gridSpan w:val="4"/>
            <w:vAlign w:val="center"/>
          </w:tcPr>
          <w:p w14:paraId="0CB8A454"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负责为本届广州电影产业博览交易会</w:t>
            </w:r>
            <w:r>
              <w:rPr>
                <w:rFonts w:asciiTheme="minorEastAsia" w:eastAsiaTheme="minorEastAsia" w:hAnsiTheme="minorEastAsia" w:hint="eastAsia"/>
                <w:sz w:val="24"/>
                <w:szCs w:val="24"/>
              </w:rPr>
              <w:t>系列活动</w:t>
            </w:r>
            <w:r>
              <w:rPr>
                <w:rFonts w:ascii="宋体" w:hAnsi="宋体" w:hint="eastAsia"/>
                <w:sz w:val="24"/>
                <w:szCs w:val="24"/>
              </w:rPr>
              <w:t>中国电影衍生产业大会高峰论坛活动策划项目，包含</w:t>
            </w:r>
            <w:r>
              <w:rPr>
                <w:rFonts w:asciiTheme="minorEastAsia" w:eastAsiaTheme="minorEastAsia" w:hAnsiTheme="minorEastAsia" w:hint="eastAsia"/>
                <w:sz w:val="24"/>
                <w:szCs w:val="24"/>
              </w:rPr>
              <w:t>一套完整的</w:t>
            </w:r>
            <w:r>
              <w:rPr>
                <w:rFonts w:asciiTheme="minorEastAsia" w:eastAsiaTheme="minorEastAsia" w:hAnsiTheme="minorEastAsia" w:hint="eastAsia"/>
                <w:sz w:val="24"/>
                <w:szCs w:val="24"/>
              </w:rPr>
              <w:t>活动策划方案、负责后续活动执行以及相关费用支付。</w:t>
            </w:r>
          </w:p>
        </w:tc>
      </w:tr>
      <w:tr w:rsidR="00B9787C" w14:paraId="791CE605" w14:textId="77777777">
        <w:trPr>
          <w:cantSplit/>
          <w:trHeight w:val="20"/>
          <w:jc w:val="center"/>
        </w:trPr>
        <w:tc>
          <w:tcPr>
            <w:tcW w:w="2235" w:type="dxa"/>
            <w:vAlign w:val="center"/>
          </w:tcPr>
          <w:p w14:paraId="5E846819"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报价方式</w:t>
            </w:r>
          </w:p>
        </w:tc>
        <w:tc>
          <w:tcPr>
            <w:tcW w:w="7283" w:type="dxa"/>
            <w:gridSpan w:val="4"/>
            <w:vAlign w:val="center"/>
          </w:tcPr>
          <w:p w14:paraId="189A78E7"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邀请报价</w:t>
            </w:r>
          </w:p>
        </w:tc>
      </w:tr>
      <w:tr w:rsidR="00B9787C" w14:paraId="4FEC7951" w14:textId="77777777">
        <w:trPr>
          <w:cantSplit/>
          <w:trHeight w:val="20"/>
          <w:jc w:val="center"/>
        </w:trPr>
        <w:tc>
          <w:tcPr>
            <w:tcW w:w="2235" w:type="dxa"/>
            <w:vAlign w:val="center"/>
          </w:tcPr>
          <w:p w14:paraId="64B13F2E"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邀请函发出时间</w:t>
            </w:r>
          </w:p>
        </w:tc>
        <w:tc>
          <w:tcPr>
            <w:tcW w:w="7283" w:type="dxa"/>
            <w:gridSpan w:val="4"/>
            <w:vAlign w:val="center"/>
          </w:tcPr>
          <w:p w14:paraId="7ED1C12B" w14:textId="6EC88567" w:rsidR="00B9787C" w:rsidRPr="00EE64AF" w:rsidRDefault="00EE64AF">
            <w:pPr>
              <w:spacing w:line="360" w:lineRule="auto"/>
              <w:rPr>
                <w:rFonts w:asciiTheme="minorEastAsia" w:eastAsiaTheme="minorEastAsia" w:hAnsiTheme="minorEastAsia" w:hint="eastAsia"/>
                <w:color w:val="000000" w:themeColor="text1"/>
                <w:sz w:val="24"/>
                <w:szCs w:val="24"/>
              </w:rPr>
            </w:pPr>
            <w:r w:rsidRPr="00EE64AF">
              <w:rPr>
                <w:rFonts w:asciiTheme="minorEastAsia" w:eastAsiaTheme="minorEastAsia" w:hAnsiTheme="minorEastAsia" w:hint="eastAsia"/>
                <w:color w:val="000000" w:themeColor="text1"/>
                <w:sz w:val="24"/>
                <w:szCs w:val="24"/>
              </w:rPr>
              <w:t>2024</w:t>
            </w:r>
            <w:r w:rsidRPr="00EE64AF">
              <w:rPr>
                <w:rFonts w:asciiTheme="minorEastAsia" w:eastAsiaTheme="minorEastAsia" w:hAnsiTheme="minorEastAsia" w:hint="eastAsia"/>
                <w:color w:val="000000" w:themeColor="text1"/>
                <w:sz w:val="24"/>
                <w:szCs w:val="24"/>
              </w:rPr>
              <w:t>年</w:t>
            </w:r>
            <w:r w:rsidRPr="00EE64AF">
              <w:rPr>
                <w:rFonts w:asciiTheme="minorEastAsia" w:eastAsiaTheme="minorEastAsia" w:hAnsiTheme="minorEastAsia" w:hint="eastAsia"/>
                <w:color w:val="000000" w:themeColor="text1"/>
                <w:sz w:val="24"/>
                <w:szCs w:val="24"/>
              </w:rPr>
              <w:t>9</w:t>
            </w:r>
            <w:r w:rsidRPr="00EE64AF">
              <w:rPr>
                <w:rFonts w:asciiTheme="minorEastAsia" w:eastAsiaTheme="minorEastAsia" w:hAnsiTheme="minorEastAsia" w:hint="eastAsia"/>
                <w:color w:val="000000" w:themeColor="text1"/>
                <w:sz w:val="24"/>
                <w:szCs w:val="24"/>
              </w:rPr>
              <w:t>月</w:t>
            </w:r>
            <w:r w:rsidRPr="00EE64AF">
              <w:rPr>
                <w:rFonts w:asciiTheme="minorEastAsia" w:eastAsiaTheme="minorEastAsia" w:hAnsiTheme="minorEastAsia" w:hint="eastAsia"/>
                <w:color w:val="000000" w:themeColor="text1"/>
                <w:sz w:val="24"/>
                <w:szCs w:val="24"/>
              </w:rPr>
              <w:t>2</w:t>
            </w:r>
            <w:r w:rsidRPr="00EE64AF">
              <w:rPr>
                <w:rFonts w:asciiTheme="minorEastAsia" w:eastAsiaTheme="minorEastAsia" w:hAnsiTheme="minorEastAsia" w:hint="eastAsia"/>
                <w:color w:val="000000" w:themeColor="text1"/>
                <w:sz w:val="24"/>
                <w:szCs w:val="24"/>
              </w:rPr>
              <w:t>日</w:t>
            </w:r>
            <w:r w:rsidRPr="00EE64AF">
              <w:rPr>
                <w:rFonts w:asciiTheme="minorEastAsia" w:eastAsiaTheme="minorEastAsia" w:hAnsiTheme="minorEastAsia"/>
                <w:color w:val="000000" w:themeColor="text1"/>
                <w:sz w:val="24"/>
                <w:szCs w:val="24"/>
              </w:rPr>
              <w:t>9</w:t>
            </w:r>
            <w:r w:rsidRPr="00EE64AF">
              <w:rPr>
                <w:rFonts w:asciiTheme="minorEastAsia" w:eastAsiaTheme="minorEastAsia" w:hAnsiTheme="minorEastAsia" w:hint="eastAsia"/>
                <w:color w:val="000000" w:themeColor="text1"/>
                <w:sz w:val="24"/>
                <w:szCs w:val="24"/>
              </w:rPr>
              <w:t>：</w:t>
            </w:r>
            <w:r w:rsidRPr="00EE64AF">
              <w:rPr>
                <w:rFonts w:asciiTheme="minorEastAsia" w:eastAsiaTheme="minorEastAsia" w:hAnsiTheme="minorEastAsia" w:hint="eastAsia"/>
                <w:color w:val="000000" w:themeColor="text1"/>
                <w:sz w:val="24"/>
                <w:szCs w:val="24"/>
              </w:rPr>
              <w:t>00</w:t>
            </w:r>
            <w:r w:rsidRPr="00EE64AF">
              <w:rPr>
                <w:rFonts w:asciiTheme="minorEastAsia" w:eastAsiaTheme="minorEastAsia" w:hAnsiTheme="minorEastAsia" w:hint="eastAsia"/>
                <w:color w:val="000000" w:themeColor="text1"/>
                <w:sz w:val="24"/>
                <w:szCs w:val="24"/>
              </w:rPr>
              <w:t>开始</w:t>
            </w:r>
            <w:r w:rsidRPr="00EE64AF">
              <w:rPr>
                <w:rFonts w:asciiTheme="minorEastAsia" w:eastAsiaTheme="minorEastAsia" w:hAnsiTheme="minorEastAsia" w:hint="eastAsia"/>
                <w:color w:val="000000" w:themeColor="text1"/>
                <w:sz w:val="24"/>
                <w:szCs w:val="24"/>
              </w:rPr>
              <w:t>-</w:t>
            </w:r>
            <w:r w:rsidRPr="00EE64AF">
              <w:rPr>
                <w:rFonts w:asciiTheme="minorEastAsia" w:eastAsiaTheme="minorEastAsia" w:hAnsiTheme="minorEastAsia"/>
                <w:color w:val="000000" w:themeColor="text1"/>
                <w:sz w:val="24"/>
                <w:szCs w:val="24"/>
              </w:rPr>
              <w:t>202</w:t>
            </w:r>
            <w:r w:rsidRPr="00EE64AF">
              <w:rPr>
                <w:rFonts w:asciiTheme="minorEastAsia" w:eastAsiaTheme="minorEastAsia" w:hAnsiTheme="minorEastAsia" w:hint="eastAsia"/>
                <w:color w:val="000000" w:themeColor="text1"/>
                <w:sz w:val="24"/>
                <w:szCs w:val="24"/>
              </w:rPr>
              <w:t>4</w:t>
            </w:r>
            <w:r w:rsidRPr="00EE64AF">
              <w:rPr>
                <w:rFonts w:asciiTheme="minorEastAsia" w:eastAsiaTheme="minorEastAsia" w:hAnsiTheme="minorEastAsia"/>
                <w:color w:val="000000" w:themeColor="text1"/>
                <w:sz w:val="24"/>
                <w:szCs w:val="24"/>
              </w:rPr>
              <w:t>年</w:t>
            </w:r>
            <w:r w:rsidRPr="00EE64AF">
              <w:rPr>
                <w:rFonts w:asciiTheme="minorEastAsia" w:eastAsiaTheme="minorEastAsia" w:hAnsiTheme="minorEastAsia" w:hint="eastAsia"/>
                <w:color w:val="000000" w:themeColor="text1"/>
                <w:sz w:val="24"/>
                <w:szCs w:val="24"/>
              </w:rPr>
              <w:t>9</w:t>
            </w:r>
            <w:r w:rsidRPr="00EE64AF">
              <w:rPr>
                <w:rFonts w:asciiTheme="minorEastAsia" w:eastAsiaTheme="minorEastAsia" w:hAnsiTheme="minorEastAsia"/>
                <w:color w:val="000000" w:themeColor="text1"/>
                <w:sz w:val="24"/>
                <w:szCs w:val="24"/>
              </w:rPr>
              <w:t>月</w:t>
            </w:r>
            <w:r w:rsidRPr="00EE64AF">
              <w:rPr>
                <w:rFonts w:asciiTheme="minorEastAsia" w:eastAsiaTheme="minorEastAsia" w:hAnsiTheme="minorEastAsia" w:hint="eastAsia"/>
                <w:color w:val="000000" w:themeColor="text1"/>
                <w:sz w:val="24"/>
                <w:szCs w:val="24"/>
              </w:rPr>
              <w:t>11</w:t>
            </w:r>
            <w:r w:rsidRPr="00EE64AF">
              <w:rPr>
                <w:rFonts w:asciiTheme="minorEastAsia" w:eastAsiaTheme="minorEastAsia" w:hAnsiTheme="minorEastAsia"/>
                <w:color w:val="000000" w:themeColor="text1"/>
                <w:sz w:val="24"/>
                <w:szCs w:val="24"/>
              </w:rPr>
              <w:t>日</w:t>
            </w:r>
            <w:r w:rsidRPr="00EE64AF">
              <w:rPr>
                <w:rFonts w:asciiTheme="minorEastAsia" w:eastAsiaTheme="minorEastAsia" w:hAnsiTheme="minorEastAsia" w:hint="eastAsia"/>
                <w:color w:val="000000" w:themeColor="text1"/>
                <w:sz w:val="24"/>
                <w:szCs w:val="24"/>
              </w:rPr>
              <w:t>17</w:t>
            </w:r>
            <w:r w:rsidRPr="00EE64AF">
              <w:rPr>
                <w:rFonts w:asciiTheme="minorEastAsia" w:eastAsiaTheme="minorEastAsia" w:hAnsiTheme="minorEastAsia" w:hint="eastAsia"/>
                <w:color w:val="000000" w:themeColor="text1"/>
                <w:sz w:val="24"/>
                <w:szCs w:val="24"/>
              </w:rPr>
              <w:t>：</w:t>
            </w:r>
            <w:r w:rsidRPr="00EE64AF">
              <w:rPr>
                <w:rFonts w:asciiTheme="minorEastAsia" w:eastAsiaTheme="minorEastAsia" w:hAnsiTheme="minorEastAsia" w:hint="eastAsia"/>
                <w:color w:val="000000" w:themeColor="text1"/>
                <w:sz w:val="24"/>
                <w:szCs w:val="24"/>
              </w:rPr>
              <w:t>30</w:t>
            </w:r>
            <w:r w:rsidRPr="00EE64AF">
              <w:rPr>
                <w:rFonts w:asciiTheme="minorEastAsia" w:eastAsiaTheme="minorEastAsia" w:hAnsiTheme="minorEastAsia" w:hint="eastAsia"/>
                <w:color w:val="000000" w:themeColor="text1"/>
                <w:sz w:val="24"/>
                <w:szCs w:val="24"/>
              </w:rPr>
              <w:t>结束</w:t>
            </w:r>
          </w:p>
        </w:tc>
      </w:tr>
      <w:tr w:rsidR="00B9787C" w14:paraId="1EBBF388" w14:textId="77777777">
        <w:trPr>
          <w:cantSplit/>
          <w:trHeight w:val="20"/>
          <w:jc w:val="center"/>
        </w:trPr>
        <w:tc>
          <w:tcPr>
            <w:tcW w:w="2235" w:type="dxa"/>
            <w:vAlign w:val="center"/>
          </w:tcPr>
          <w:p w14:paraId="3DF70B71"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现场勘察时间</w:t>
            </w:r>
          </w:p>
        </w:tc>
        <w:tc>
          <w:tcPr>
            <w:tcW w:w="7283" w:type="dxa"/>
            <w:gridSpan w:val="4"/>
            <w:vAlign w:val="center"/>
          </w:tcPr>
          <w:p w14:paraId="497EC0EC" w14:textId="77777777" w:rsidR="00B9787C" w:rsidRPr="00EE64AF" w:rsidRDefault="00EE64AF">
            <w:pPr>
              <w:spacing w:line="360" w:lineRule="auto"/>
              <w:rPr>
                <w:rFonts w:asciiTheme="minorEastAsia" w:eastAsiaTheme="minorEastAsia" w:hAnsiTheme="minorEastAsia" w:hint="eastAsia"/>
                <w:color w:val="000000" w:themeColor="text1"/>
                <w:sz w:val="24"/>
                <w:szCs w:val="24"/>
              </w:rPr>
            </w:pPr>
            <w:r w:rsidRPr="00EE64AF">
              <w:rPr>
                <w:rFonts w:asciiTheme="minorEastAsia" w:eastAsiaTheme="minorEastAsia" w:hAnsiTheme="minorEastAsia" w:hint="eastAsia"/>
                <w:color w:val="000000" w:themeColor="text1"/>
                <w:sz w:val="24"/>
                <w:szCs w:val="24"/>
              </w:rPr>
              <w:t>不组织现场勘察</w:t>
            </w:r>
          </w:p>
        </w:tc>
      </w:tr>
      <w:tr w:rsidR="00B9787C" w14:paraId="0953FE87" w14:textId="77777777">
        <w:trPr>
          <w:cantSplit/>
          <w:trHeight w:val="20"/>
          <w:jc w:val="center"/>
        </w:trPr>
        <w:tc>
          <w:tcPr>
            <w:tcW w:w="2235" w:type="dxa"/>
            <w:vAlign w:val="center"/>
          </w:tcPr>
          <w:p w14:paraId="2B7A5B0F"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工程限额</w:t>
            </w:r>
          </w:p>
        </w:tc>
        <w:tc>
          <w:tcPr>
            <w:tcW w:w="7283" w:type="dxa"/>
            <w:gridSpan w:val="4"/>
            <w:vAlign w:val="center"/>
          </w:tcPr>
          <w:p w14:paraId="10042033" w14:textId="03F20961" w:rsidR="00B9787C" w:rsidRPr="00EE64AF" w:rsidRDefault="00EE64AF">
            <w:pPr>
              <w:spacing w:line="360" w:lineRule="auto"/>
              <w:rPr>
                <w:rFonts w:asciiTheme="minorEastAsia" w:eastAsiaTheme="minorEastAsia" w:hAnsiTheme="minorEastAsia" w:hint="eastAsia"/>
                <w:color w:val="000000" w:themeColor="text1"/>
                <w:sz w:val="24"/>
                <w:szCs w:val="24"/>
              </w:rPr>
            </w:pPr>
            <w:r w:rsidRPr="00EE64AF">
              <w:rPr>
                <w:rFonts w:asciiTheme="minorEastAsia" w:eastAsiaTheme="minorEastAsia" w:hAnsiTheme="minorEastAsia" w:hint="eastAsia"/>
                <w:color w:val="000000" w:themeColor="text1"/>
                <w:sz w:val="24"/>
                <w:szCs w:val="24"/>
              </w:rPr>
              <w:t>本项目限额不超过</w:t>
            </w:r>
            <w:r w:rsidRPr="00EE64AF">
              <w:rPr>
                <w:rFonts w:asciiTheme="minorEastAsia" w:eastAsiaTheme="minorEastAsia" w:hAnsiTheme="minorEastAsia" w:hint="eastAsia"/>
                <w:color w:val="000000" w:themeColor="text1"/>
                <w:sz w:val="24"/>
                <w:szCs w:val="24"/>
              </w:rPr>
              <w:t>2</w:t>
            </w:r>
            <w:r>
              <w:rPr>
                <w:rFonts w:asciiTheme="minorEastAsia" w:eastAsiaTheme="minorEastAsia" w:hAnsiTheme="minorEastAsia" w:hint="eastAsia"/>
                <w:color w:val="000000" w:themeColor="text1"/>
                <w:sz w:val="24"/>
                <w:szCs w:val="24"/>
              </w:rPr>
              <w:t>8</w:t>
            </w:r>
            <w:r w:rsidRPr="00EE64AF">
              <w:rPr>
                <w:rFonts w:asciiTheme="minorEastAsia" w:eastAsiaTheme="minorEastAsia" w:hAnsiTheme="minorEastAsia" w:hint="eastAsia"/>
                <w:color w:val="000000" w:themeColor="text1"/>
                <w:sz w:val="24"/>
                <w:szCs w:val="24"/>
              </w:rPr>
              <w:t>万元。</w:t>
            </w:r>
          </w:p>
        </w:tc>
      </w:tr>
      <w:tr w:rsidR="00B9787C" w14:paraId="32541D43" w14:textId="77777777">
        <w:trPr>
          <w:cantSplit/>
          <w:trHeight w:val="20"/>
          <w:jc w:val="center"/>
        </w:trPr>
        <w:tc>
          <w:tcPr>
            <w:tcW w:w="2235" w:type="dxa"/>
            <w:vAlign w:val="center"/>
          </w:tcPr>
          <w:p w14:paraId="765824C8"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保证金</w:t>
            </w:r>
          </w:p>
        </w:tc>
        <w:tc>
          <w:tcPr>
            <w:tcW w:w="7283" w:type="dxa"/>
            <w:gridSpan w:val="4"/>
            <w:vAlign w:val="center"/>
          </w:tcPr>
          <w:p w14:paraId="2E87FF26"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无</w:t>
            </w:r>
          </w:p>
        </w:tc>
      </w:tr>
      <w:tr w:rsidR="00B9787C" w14:paraId="47195DC8" w14:textId="77777777">
        <w:trPr>
          <w:cantSplit/>
          <w:trHeight w:val="20"/>
          <w:jc w:val="center"/>
        </w:trPr>
        <w:tc>
          <w:tcPr>
            <w:tcW w:w="2235" w:type="dxa"/>
            <w:vAlign w:val="center"/>
          </w:tcPr>
          <w:p w14:paraId="5FF35F9D"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文件递交时间</w:t>
            </w:r>
          </w:p>
        </w:tc>
        <w:tc>
          <w:tcPr>
            <w:tcW w:w="7283" w:type="dxa"/>
            <w:gridSpan w:val="4"/>
            <w:vAlign w:val="center"/>
          </w:tcPr>
          <w:p w14:paraId="16A806CB" w14:textId="6BABBB7E"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color w:val="FF0000"/>
                <w:sz w:val="24"/>
                <w:szCs w:val="24"/>
              </w:rPr>
              <w:t>2024</w:t>
            </w:r>
            <w:r>
              <w:rPr>
                <w:rFonts w:asciiTheme="minorEastAsia" w:eastAsiaTheme="minorEastAsia" w:hAnsiTheme="minorEastAsia" w:hint="eastAsia"/>
                <w:color w:val="FF0000"/>
                <w:sz w:val="24"/>
                <w:szCs w:val="24"/>
              </w:rPr>
              <w:t>年</w:t>
            </w:r>
            <w:r>
              <w:rPr>
                <w:rFonts w:asciiTheme="minorEastAsia" w:eastAsiaTheme="minorEastAsia" w:hAnsiTheme="minorEastAsia" w:hint="eastAsia"/>
                <w:color w:val="FF0000"/>
                <w:sz w:val="24"/>
                <w:szCs w:val="24"/>
              </w:rPr>
              <w:t>9</w:t>
            </w:r>
            <w:r>
              <w:rPr>
                <w:rFonts w:asciiTheme="minorEastAsia" w:eastAsiaTheme="minorEastAsia" w:hAnsiTheme="minorEastAsia" w:hint="eastAsia"/>
                <w:color w:val="FF0000"/>
                <w:sz w:val="24"/>
                <w:szCs w:val="24"/>
              </w:rPr>
              <w:t>月</w:t>
            </w:r>
            <w:r>
              <w:rPr>
                <w:rFonts w:asciiTheme="minorEastAsia" w:eastAsiaTheme="minorEastAsia" w:hAnsiTheme="minorEastAsia" w:hint="eastAsia"/>
                <w:color w:val="FF0000"/>
                <w:sz w:val="24"/>
                <w:szCs w:val="24"/>
              </w:rPr>
              <w:t>18</w:t>
            </w:r>
            <w:r>
              <w:rPr>
                <w:rFonts w:asciiTheme="minorEastAsia" w:eastAsiaTheme="minorEastAsia" w:hAnsiTheme="minorEastAsia" w:hint="eastAsia"/>
                <w:color w:val="FF0000"/>
                <w:sz w:val="24"/>
                <w:szCs w:val="24"/>
              </w:rPr>
              <w:t>日</w:t>
            </w:r>
            <w:r>
              <w:rPr>
                <w:rFonts w:asciiTheme="minorEastAsia" w:eastAsiaTheme="minorEastAsia" w:hAnsiTheme="minorEastAsia" w:hint="eastAsia"/>
                <w:color w:val="FF0000"/>
                <w:sz w:val="24"/>
                <w:szCs w:val="24"/>
              </w:rPr>
              <w:t>9</w:t>
            </w:r>
            <w:r>
              <w:rPr>
                <w:rFonts w:asciiTheme="minorEastAsia" w:eastAsiaTheme="minorEastAsia" w:hAnsiTheme="minorEastAsia" w:hint="eastAsia"/>
                <w:color w:val="FF0000"/>
                <w:sz w:val="24"/>
                <w:szCs w:val="24"/>
              </w:rPr>
              <w:t>：</w:t>
            </w:r>
            <w:r>
              <w:rPr>
                <w:rFonts w:asciiTheme="minorEastAsia" w:eastAsiaTheme="minorEastAsia" w:hAnsiTheme="minorEastAsia" w:hint="eastAsia"/>
                <w:color w:val="FF0000"/>
                <w:sz w:val="24"/>
                <w:szCs w:val="24"/>
              </w:rPr>
              <w:t>3</w:t>
            </w:r>
            <w:r>
              <w:rPr>
                <w:rFonts w:asciiTheme="minorEastAsia" w:eastAsiaTheme="minorEastAsia" w:hAnsiTheme="minorEastAsia" w:hint="eastAsia"/>
                <w:color w:val="FF0000"/>
                <w:sz w:val="24"/>
                <w:szCs w:val="24"/>
              </w:rPr>
              <w:t>0</w:t>
            </w:r>
            <w:r>
              <w:rPr>
                <w:rFonts w:asciiTheme="minorEastAsia" w:eastAsiaTheme="minorEastAsia" w:hAnsiTheme="minorEastAsia" w:hint="eastAsia"/>
                <w:color w:val="FF0000"/>
                <w:sz w:val="24"/>
                <w:szCs w:val="24"/>
              </w:rPr>
              <w:t>前</w:t>
            </w:r>
          </w:p>
        </w:tc>
      </w:tr>
      <w:tr w:rsidR="00B9787C" w14:paraId="28DC8287" w14:textId="77777777">
        <w:trPr>
          <w:cantSplit/>
          <w:trHeight w:val="20"/>
          <w:jc w:val="center"/>
        </w:trPr>
        <w:tc>
          <w:tcPr>
            <w:tcW w:w="2235" w:type="dxa"/>
            <w:vAlign w:val="center"/>
          </w:tcPr>
          <w:p w14:paraId="332F98CD"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报价有效期</w:t>
            </w:r>
          </w:p>
        </w:tc>
        <w:tc>
          <w:tcPr>
            <w:tcW w:w="7283" w:type="dxa"/>
            <w:gridSpan w:val="4"/>
            <w:vAlign w:val="center"/>
          </w:tcPr>
          <w:p w14:paraId="4405AD77"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投标截止日后</w:t>
            </w:r>
            <w:r>
              <w:rPr>
                <w:rFonts w:asciiTheme="minorEastAsia" w:eastAsiaTheme="minorEastAsia" w:hAnsiTheme="minorEastAsia" w:hint="eastAsia"/>
                <w:sz w:val="24"/>
                <w:szCs w:val="24"/>
              </w:rPr>
              <w:t>180</w:t>
            </w:r>
            <w:r>
              <w:rPr>
                <w:rFonts w:asciiTheme="minorEastAsia" w:eastAsiaTheme="minorEastAsia" w:hAnsiTheme="minorEastAsia" w:hint="eastAsia"/>
                <w:sz w:val="24"/>
                <w:szCs w:val="24"/>
              </w:rPr>
              <w:t>个</w:t>
            </w:r>
            <w:proofErr w:type="gramStart"/>
            <w:r>
              <w:rPr>
                <w:rFonts w:asciiTheme="minorEastAsia" w:eastAsiaTheme="minorEastAsia" w:hAnsiTheme="minorEastAsia" w:hint="eastAsia"/>
                <w:sz w:val="24"/>
                <w:szCs w:val="24"/>
              </w:rPr>
              <w:t>日历天</w:t>
            </w:r>
            <w:proofErr w:type="gramEnd"/>
            <w:r>
              <w:rPr>
                <w:rFonts w:asciiTheme="minorEastAsia" w:eastAsiaTheme="minorEastAsia" w:hAnsiTheme="minorEastAsia" w:hint="eastAsia"/>
                <w:sz w:val="24"/>
                <w:szCs w:val="24"/>
              </w:rPr>
              <w:t>内有效</w:t>
            </w:r>
          </w:p>
        </w:tc>
      </w:tr>
      <w:tr w:rsidR="00B9787C" w14:paraId="7790C4F2" w14:textId="77777777">
        <w:trPr>
          <w:cantSplit/>
          <w:trHeight w:val="20"/>
          <w:jc w:val="center"/>
        </w:trPr>
        <w:tc>
          <w:tcPr>
            <w:tcW w:w="2235" w:type="dxa"/>
            <w:vAlign w:val="center"/>
          </w:tcPr>
          <w:p w14:paraId="2E8835C8"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报价文件分数</w:t>
            </w:r>
          </w:p>
        </w:tc>
        <w:tc>
          <w:tcPr>
            <w:tcW w:w="7283" w:type="dxa"/>
            <w:gridSpan w:val="4"/>
            <w:vAlign w:val="center"/>
          </w:tcPr>
          <w:p w14:paraId="3A841119"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一式三份，要求每份盖公章及骑缝章</w:t>
            </w:r>
          </w:p>
        </w:tc>
      </w:tr>
      <w:tr w:rsidR="00B9787C" w14:paraId="23F531A8" w14:textId="77777777">
        <w:trPr>
          <w:cantSplit/>
          <w:trHeight w:val="1811"/>
          <w:jc w:val="center"/>
        </w:trPr>
        <w:tc>
          <w:tcPr>
            <w:tcW w:w="2235" w:type="dxa"/>
            <w:vAlign w:val="center"/>
          </w:tcPr>
          <w:p w14:paraId="07E06217"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文件递交</w:t>
            </w:r>
          </w:p>
        </w:tc>
        <w:tc>
          <w:tcPr>
            <w:tcW w:w="7283" w:type="dxa"/>
            <w:gridSpan w:val="4"/>
            <w:vAlign w:val="center"/>
          </w:tcPr>
          <w:p w14:paraId="461FCEAB"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递交至：广州市演出电影有限公司</w:t>
            </w:r>
          </w:p>
          <w:p w14:paraId="4D484672"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地址：广州市越秀区建设三马路</w:t>
            </w:r>
            <w:r>
              <w:rPr>
                <w:rFonts w:asciiTheme="minorEastAsia" w:eastAsiaTheme="minorEastAsia" w:hAnsiTheme="minorEastAsia" w:hint="eastAsia"/>
                <w:sz w:val="24"/>
                <w:szCs w:val="24"/>
              </w:rPr>
              <w:t>11</w:t>
            </w:r>
            <w:r>
              <w:rPr>
                <w:rFonts w:asciiTheme="minorEastAsia" w:eastAsiaTheme="minorEastAsia" w:hAnsiTheme="minorEastAsia" w:hint="eastAsia"/>
                <w:sz w:val="24"/>
                <w:szCs w:val="24"/>
              </w:rPr>
              <w:t>号</w:t>
            </w:r>
            <w:r>
              <w:rPr>
                <w:rFonts w:asciiTheme="minorEastAsia" w:eastAsiaTheme="minorEastAsia" w:hAnsiTheme="minorEastAsia" w:hint="eastAsia"/>
                <w:sz w:val="24"/>
                <w:szCs w:val="24"/>
              </w:rPr>
              <w:t>新时代大厦</w:t>
            </w:r>
            <w:r>
              <w:rPr>
                <w:rFonts w:asciiTheme="minorEastAsia" w:eastAsiaTheme="minorEastAsia" w:hAnsiTheme="minorEastAsia" w:hint="eastAsia"/>
                <w:sz w:val="24"/>
                <w:szCs w:val="24"/>
              </w:rPr>
              <w:t>附楼</w:t>
            </w:r>
            <w:r>
              <w:rPr>
                <w:rFonts w:asciiTheme="minorEastAsia" w:eastAsiaTheme="minorEastAsia" w:hAnsiTheme="minorEastAsia" w:hint="eastAsia"/>
                <w:sz w:val="24"/>
                <w:szCs w:val="24"/>
              </w:rPr>
              <w:t>二</w:t>
            </w:r>
            <w:r>
              <w:rPr>
                <w:rFonts w:asciiTheme="minorEastAsia" w:eastAsiaTheme="minorEastAsia" w:hAnsiTheme="minorEastAsia" w:hint="eastAsia"/>
                <w:sz w:val="24"/>
                <w:szCs w:val="24"/>
              </w:rPr>
              <w:t>楼</w:t>
            </w:r>
          </w:p>
          <w:p w14:paraId="68C35276"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接收人：</w:t>
            </w:r>
            <w:r>
              <w:rPr>
                <w:rFonts w:asciiTheme="minorEastAsia" w:eastAsiaTheme="minorEastAsia" w:hAnsiTheme="minorEastAsia" w:hint="eastAsia"/>
                <w:sz w:val="24"/>
                <w:szCs w:val="24"/>
              </w:rPr>
              <w:t>麦</w:t>
            </w:r>
            <w:r>
              <w:rPr>
                <w:rFonts w:asciiTheme="minorEastAsia" w:eastAsiaTheme="minorEastAsia" w:hAnsiTheme="minorEastAsia" w:hint="eastAsia"/>
                <w:sz w:val="24"/>
                <w:szCs w:val="24"/>
              </w:rPr>
              <w:t>工</w:t>
            </w:r>
          </w:p>
          <w:p w14:paraId="283F6AE9" w14:textId="01E7C108" w:rsidR="00B9787C" w:rsidRDefault="00EE64AF">
            <w:pPr>
              <w:spacing w:line="360" w:lineRule="auto"/>
              <w:rPr>
                <w:rFonts w:asciiTheme="minorEastAsia" w:eastAsiaTheme="minorEastAsia" w:hAnsiTheme="minorEastAsia" w:hint="eastAsia"/>
                <w:sz w:val="24"/>
                <w:szCs w:val="24"/>
              </w:rPr>
            </w:pPr>
            <w:r w:rsidRPr="00EE64AF">
              <w:rPr>
                <w:rFonts w:asciiTheme="minorEastAsia" w:eastAsiaTheme="minorEastAsia" w:hAnsiTheme="minorEastAsia" w:hint="eastAsia"/>
                <w:color w:val="FF0000"/>
                <w:sz w:val="24"/>
                <w:szCs w:val="24"/>
              </w:rPr>
              <w:t>文件接受截止时间：</w:t>
            </w:r>
            <w:r w:rsidRPr="00EE64AF">
              <w:rPr>
                <w:rFonts w:asciiTheme="minorEastAsia" w:eastAsiaTheme="minorEastAsia" w:hAnsiTheme="minorEastAsia" w:hint="eastAsia"/>
                <w:color w:val="FF0000"/>
                <w:sz w:val="24"/>
                <w:szCs w:val="24"/>
              </w:rPr>
              <w:t xml:space="preserve"> </w:t>
            </w:r>
            <w:r w:rsidRPr="00EE64AF">
              <w:rPr>
                <w:rFonts w:asciiTheme="minorEastAsia" w:eastAsiaTheme="minorEastAsia" w:hAnsiTheme="minorEastAsia"/>
                <w:color w:val="FF0000"/>
                <w:sz w:val="24"/>
                <w:szCs w:val="24"/>
              </w:rPr>
              <w:t>202</w:t>
            </w:r>
            <w:r w:rsidRPr="00EE64AF">
              <w:rPr>
                <w:rFonts w:asciiTheme="minorEastAsia" w:eastAsiaTheme="minorEastAsia" w:hAnsiTheme="minorEastAsia" w:hint="eastAsia"/>
                <w:color w:val="FF0000"/>
                <w:sz w:val="24"/>
                <w:szCs w:val="24"/>
              </w:rPr>
              <w:t>4</w:t>
            </w:r>
            <w:r w:rsidRPr="00EE64AF">
              <w:rPr>
                <w:rFonts w:asciiTheme="minorEastAsia" w:eastAsiaTheme="minorEastAsia" w:hAnsiTheme="minorEastAsia"/>
                <w:color w:val="FF0000"/>
                <w:sz w:val="24"/>
                <w:szCs w:val="24"/>
              </w:rPr>
              <w:t>年</w:t>
            </w:r>
            <w:r w:rsidRPr="00EE64AF">
              <w:rPr>
                <w:rFonts w:asciiTheme="minorEastAsia" w:eastAsiaTheme="minorEastAsia" w:hAnsiTheme="minorEastAsia" w:hint="eastAsia"/>
                <w:color w:val="FF0000"/>
                <w:sz w:val="24"/>
                <w:szCs w:val="24"/>
              </w:rPr>
              <w:t>9</w:t>
            </w:r>
            <w:r w:rsidRPr="00EE64AF">
              <w:rPr>
                <w:rFonts w:asciiTheme="minorEastAsia" w:eastAsiaTheme="minorEastAsia" w:hAnsiTheme="minorEastAsia"/>
                <w:color w:val="FF0000"/>
                <w:sz w:val="24"/>
                <w:szCs w:val="24"/>
              </w:rPr>
              <w:t>月</w:t>
            </w:r>
            <w:r w:rsidRPr="00EE64AF">
              <w:rPr>
                <w:rFonts w:asciiTheme="minorEastAsia" w:eastAsiaTheme="minorEastAsia" w:hAnsiTheme="minorEastAsia" w:hint="eastAsia"/>
                <w:color w:val="FF0000"/>
                <w:sz w:val="24"/>
                <w:szCs w:val="24"/>
              </w:rPr>
              <w:t>18</w:t>
            </w:r>
            <w:r w:rsidRPr="00EE64AF">
              <w:rPr>
                <w:rFonts w:asciiTheme="minorEastAsia" w:eastAsiaTheme="minorEastAsia" w:hAnsiTheme="minorEastAsia"/>
                <w:color w:val="FF0000"/>
                <w:sz w:val="24"/>
                <w:szCs w:val="24"/>
              </w:rPr>
              <w:t>日</w:t>
            </w:r>
            <w:r w:rsidRPr="00EE64AF">
              <w:rPr>
                <w:rFonts w:asciiTheme="minorEastAsia" w:eastAsiaTheme="minorEastAsia" w:hAnsiTheme="minorEastAsia" w:hint="eastAsia"/>
                <w:color w:val="FF0000"/>
                <w:sz w:val="24"/>
                <w:szCs w:val="24"/>
              </w:rPr>
              <w:t>上午</w:t>
            </w:r>
            <w:r w:rsidRPr="00EE64AF">
              <w:rPr>
                <w:rFonts w:asciiTheme="minorEastAsia" w:eastAsiaTheme="minorEastAsia" w:hAnsiTheme="minorEastAsia"/>
                <w:color w:val="FF0000"/>
                <w:sz w:val="24"/>
                <w:szCs w:val="24"/>
              </w:rPr>
              <w:t>9</w:t>
            </w:r>
            <w:r w:rsidRPr="00EE64AF">
              <w:rPr>
                <w:rFonts w:asciiTheme="minorEastAsia" w:eastAsiaTheme="minorEastAsia" w:hAnsiTheme="minorEastAsia" w:hint="eastAsia"/>
                <w:color w:val="FF0000"/>
                <w:sz w:val="24"/>
                <w:szCs w:val="24"/>
              </w:rPr>
              <w:t>：</w:t>
            </w:r>
            <w:r w:rsidRPr="00EE64AF">
              <w:rPr>
                <w:rFonts w:asciiTheme="minorEastAsia" w:eastAsiaTheme="minorEastAsia" w:hAnsiTheme="minorEastAsia"/>
                <w:color w:val="FF0000"/>
                <w:sz w:val="24"/>
                <w:szCs w:val="24"/>
              </w:rPr>
              <w:t>3</w:t>
            </w:r>
            <w:r w:rsidRPr="00EE64AF">
              <w:rPr>
                <w:rFonts w:asciiTheme="minorEastAsia" w:eastAsiaTheme="minorEastAsia" w:hAnsiTheme="minorEastAsia" w:hint="eastAsia"/>
                <w:color w:val="FF0000"/>
                <w:sz w:val="24"/>
                <w:szCs w:val="24"/>
              </w:rPr>
              <w:t>0</w:t>
            </w:r>
            <w:r w:rsidRPr="00EE64AF">
              <w:rPr>
                <w:rFonts w:asciiTheme="minorEastAsia" w:eastAsiaTheme="minorEastAsia" w:hAnsiTheme="minorEastAsia" w:hint="eastAsia"/>
                <w:color w:val="FF0000"/>
                <w:sz w:val="24"/>
                <w:szCs w:val="24"/>
              </w:rPr>
              <w:t>结束</w:t>
            </w:r>
          </w:p>
        </w:tc>
      </w:tr>
      <w:tr w:rsidR="00B9787C" w14:paraId="0C6C9DE4" w14:textId="77777777">
        <w:trPr>
          <w:cantSplit/>
          <w:trHeight w:val="20"/>
          <w:jc w:val="center"/>
        </w:trPr>
        <w:tc>
          <w:tcPr>
            <w:tcW w:w="2235" w:type="dxa"/>
            <w:vAlign w:val="center"/>
          </w:tcPr>
          <w:p w14:paraId="107EB8AD"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报价文件开启及评选时间</w:t>
            </w:r>
          </w:p>
        </w:tc>
        <w:tc>
          <w:tcPr>
            <w:tcW w:w="7283" w:type="dxa"/>
            <w:gridSpan w:val="4"/>
            <w:vAlign w:val="center"/>
          </w:tcPr>
          <w:p w14:paraId="687F72A0" w14:textId="18690523" w:rsidR="00B9787C" w:rsidRPr="00EE64AF" w:rsidRDefault="00EE64AF">
            <w:pPr>
              <w:spacing w:line="360" w:lineRule="auto"/>
              <w:rPr>
                <w:rFonts w:asciiTheme="minorEastAsia" w:eastAsiaTheme="minorEastAsia" w:hAnsiTheme="minorEastAsia" w:hint="eastAsia"/>
                <w:color w:val="FF0000"/>
                <w:sz w:val="24"/>
                <w:szCs w:val="24"/>
              </w:rPr>
            </w:pPr>
            <w:r w:rsidRPr="00EE64AF">
              <w:rPr>
                <w:rFonts w:asciiTheme="minorEastAsia" w:eastAsiaTheme="minorEastAsia" w:hAnsiTheme="minorEastAsia" w:hint="eastAsia"/>
                <w:color w:val="FF0000"/>
                <w:sz w:val="24"/>
                <w:szCs w:val="24"/>
              </w:rPr>
              <w:t>时间：</w:t>
            </w:r>
            <w:r w:rsidRPr="00EE64AF">
              <w:rPr>
                <w:rFonts w:asciiTheme="minorEastAsia" w:eastAsiaTheme="minorEastAsia" w:hAnsiTheme="minorEastAsia" w:hint="eastAsia"/>
                <w:color w:val="FF0000"/>
                <w:sz w:val="24"/>
                <w:szCs w:val="24"/>
              </w:rPr>
              <w:t>2024</w:t>
            </w:r>
            <w:r w:rsidRPr="00EE64AF">
              <w:rPr>
                <w:rFonts w:asciiTheme="minorEastAsia" w:eastAsiaTheme="minorEastAsia" w:hAnsiTheme="minorEastAsia" w:hint="eastAsia"/>
                <w:color w:val="FF0000"/>
                <w:sz w:val="24"/>
                <w:szCs w:val="24"/>
              </w:rPr>
              <w:t>年</w:t>
            </w:r>
            <w:r w:rsidRPr="00EE64AF">
              <w:rPr>
                <w:rFonts w:asciiTheme="minorEastAsia" w:eastAsiaTheme="minorEastAsia" w:hAnsiTheme="minorEastAsia" w:hint="eastAsia"/>
                <w:color w:val="FF0000"/>
                <w:sz w:val="24"/>
                <w:szCs w:val="24"/>
              </w:rPr>
              <w:t>9</w:t>
            </w:r>
            <w:r w:rsidRPr="00EE64AF">
              <w:rPr>
                <w:rFonts w:asciiTheme="minorEastAsia" w:eastAsiaTheme="minorEastAsia" w:hAnsiTheme="minorEastAsia" w:hint="eastAsia"/>
                <w:color w:val="FF0000"/>
                <w:sz w:val="24"/>
                <w:szCs w:val="24"/>
              </w:rPr>
              <w:t>月</w:t>
            </w:r>
            <w:r w:rsidRPr="00EE64AF">
              <w:rPr>
                <w:rFonts w:asciiTheme="minorEastAsia" w:eastAsiaTheme="minorEastAsia" w:hAnsiTheme="minorEastAsia" w:hint="eastAsia"/>
                <w:color w:val="FF0000"/>
                <w:sz w:val="24"/>
                <w:szCs w:val="24"/>
              </w:rPr>
              <w:t>18</w:t>
            </w:r>
            <w:r w:rsidRPr="00EE64AF">
              <w:rPr>
                <w:rFonts w:asciiTheme="minorEastAsia" w:eastAsiaTheme="minorEastAsia" w:hAnsiTheme="minorEastAsia" w:hint="eastAsia"/>
                <w:color w:val="FF0000"/>
                <w:sz w:val="24"/>
                <w:szCs w:val="24"/>
              </w:rPr>
              <w:t>日上午</w:t>
            </w:r>
            <w:r w:rsidRPr="00EE64AF">
              <w:rPr>
                <w:rFonts w:asciiTheme="minorEastAsia" w:eastAsiaTheme="minorEastAsia" w:hAnsiTheme="minorEastAsia"/>
                <w:color w:val="FF0000"/>
                <w:sz w:val="24"/>
                <w:szCs w:val="24"/>
              </w:rPr>
              <w:t>9</w:t>
            </w:r>
            <w:r w:rsidRPr="00EE64AF">
              <w:rPr>
                <w:rFonts w:asciiTheme="minorEastAsia" w:eastAsiaTheme="minorEastAsia" w:hAnsiTheme="minorEastAsia" w:hint="eastAsia"/>
                <w:color w:val="FF0000"/>
                <w:sz w:val="24"/>
                <w:szCs w:val="24"/>
              </w:rPr>
              <w:t>：</w:t>
            </w:r>
            <w:r w:rsidRPr="00EE64AF">
              <w:rPr>
                <w:rFonts w:asciiTheme="minorEastAsia" w:eastAsiaTheme="minorEastAsia" w:hAnsiTheme="minorEastAsia"/>
                <w:color w:val="FF0000"/>
                <w:sz w:val="24"/>
                <w:szCs w:val="24"/>
              </w:rPr>
              <w:t>3</w:t>
            </w:r>
            <w:r w:rsidRPr="00EE64AF">
              <w:rPr>
                <w:rFonts w:asciiTheme="minorEastAsia" w:eastAsiaTheme="minorEastAsia" w:hAnsiTheme="minorEastAsia" w:hint="eastAsia"/>
                <w:color w:val="FF0000"/>
                <w:sz w:val="24"/>
                <w:szCs w:val="24"/>
              </w:rPr>
              <w:t>0</w:t>
            </w:r>
          </w:p>
          <w:p w14:paraId="7C5D63A6"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地点：广州市越秀区建设三马路</w:t>
            </w:r>
            <w:r>
              <w:rPr>
                <w:rFonts w:asciiTheme="minorEastAsia" w:eastAsiaTheme="minorEastAsia" w:hAnsiTheme="minorEastAsia" w:hint="eastAsia"/>
                <w:sz w:val="24"/>
                <w:szCs w:val="24"/>
              </w:rPr>
              <w:t>11</w:t>
            </w:r>
            <w:r>
              <w:rPr>
                <w:rFonts w:asciiTheme="minorEastAsia" w:eastAsiaTheme="minorEastAsia" w:hAnsiTheme="minorEastAsia" w:hint="eastAsia"/>
                <w:sz w:val="24"/>
                <w:szCs w:val="24"/>
              </w:rPr>
              <w:t>号</w:t>
            </w:r>
            <w:r>
              <w:rPr>
                <w:rFonts w:asciiTheme="minorEastAsia" w:eastAsiaTheme="minorEastAsia" w:hAnsiTheme="minorEastAsia" w:hint="eastAsia"/>
                <w:sz w:val="24"/>
                <w:szCs w:val="24"/>
              </w:rPr>
              <w:t>新时代大厦</w:t>
            </w:r>
            <w:r>
              <w:rPr>
                <w:rFonts w:asciiTheme="minorEastAsia" w:eastAsiaTheme="minorEastAsia" w:hAnsiTheme="minorEastAsia" w:hint="eastAsia"/>
                <w:sz w:val="24"/>
                <w:szCs w:val="24"/>
              </w:rPr>
              <w:t>附楼</w:t>
            </w:r>
            <w:r>
              <w:rPr>
                <w:rFonts w:asciiTheme="minorEastAsia" w:eastAsiaTheme="minorEastAsia" w:hAnsiTheme="minorEastAsia" w:hint="eastAsia"/>
                <w:sz w:val="24"/>
                <w:szCs w:val="24"/>
              </w:rPr>
              <w:t>二</w:t>
            </w:r>
            <w:r>
              <w:rPr>
                <w:rFonts w:asciiTheme="minorEastAsia" w:eastAsiaTheme="minorEastAsia" w:hAnsiTheme="minorEastAsia" w:hint="eastAsia"/>
                <w:sz w:val="24"/>
                <w:szCs w:val="24"/>
              </w:rPr>
              <w:t>楼</w:t>
            </w:r>
          </w:p>
          <w:p w14:paraId="25C4DD5A" w14:textId="77777777" w:rsidR="00B9787C" w:rsidRDefault="00B9787C">
            <w:pPr>
              <w:spacing w:line="360" w:lineRule="auto"/>
              <w:rPr>
                <w:rFonts w:asciiTheme="minorEastAsia" w:eastAsiaTheme="minorEastAsia" w:hAnsiTheme="minorEastAsia" w:hint="eastAsia"/>
                <w:sz w:val="24"/>
                <w:szCs w:val="24"/>
              </w:rPr>
            </w:pPr>
          </w:p>
        </w:tc>
      </w:tr>
      <w:tr w:rsidR="00B9787C" w14:paraId="124B7CD1" w14:textId="77777777">
        <w:trPr>
          <w:cantSplit/>
          <w:trHeight w:val="20"/>
          <w:jc w:val="center"/>
        </w:trPr>
        <w:tc>
          <w:tcPr>
            <w:tcW w:w="2235" w:type="dxa"/>
            <w:vAlign w:val="center"/>
          </w:tcPr>
          <w:p w14:paraId="3DF1DF49"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现场勘察</w:t>
            </w:r>
          </w:p>
        </w:tc>
        <w:tc>
          <w:tcPr>
            <w:tcW w:w="7283" w:type="dxa"/>
            <w:gridSpan w:val="4"/>
            <w:vAlign w:val="center"/>
          </w:tcPr>
          <w:p w14:paraId="030FDADA"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不组织现场勘察</w:t>
            </w:r>
          </w:p>
        </w:tc>
      </w:tr>
      <w:tr w:rsidR="00B9787C" w14:paraId="21E4E19A" w14:textId="77777777">
        <w:trPr>
          <w:cantSplit/>
          <w:trHeight w:val="20"/>
          <w:jc w:val="center"/>
        </w:trPr>
        <w:tc>
          <w:tcPr>
            <w:tcW w:w="2235" w:type="dxa"/>
            <w:vAlign w:val="center"/>
          </w:tcPr>
          <w:p w14:paraId="75002A6D"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投标主体</w:t>
            </w:r>
          </w:p>
        </w:tc>
        <w:tc>
          <w:tcPr>
            <w:tcW w:w="7283" w:type="dxa"/>
            <w:gridSpan w:val="4"/>
            <w:vAlign w:val="center"/>
          </w:tcPr>
          <w:p w14:paraId="226899E6"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本项目不接受联合投标</w:t>
            </w:r>
          </w:p>
        </w:tc>
      </w:tr>
      <w:tr w:rsidR="00B9787C" w14:paraId="21CF9699" w14:textId="77777777">
        <w:trPr>
          <w:cantSplit/>
          <w:trHeight w:val="20"/>
          <w:jc w:val="center"/>
        </w:trPr>
        <w:tc>
          <w:tcPr>
            <w:tcW w:w="2235" w:type="dxa"/>
            <w:vAlign w:val="center"/>
          </w:tcPr>
          <w:p w14:paraId="64AF8AA3"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评标办法</w:t>
            </w:r>
          </w:p>
        </w:tc>
        <w:tc>
          <w:tcPr>
            <w:tcW w:w="7283" w:type="dxa"/>
            <w:gridSpan w:val="4"/>
            <w:vAlign w:val="center"/>
          </w:tcPr>
          <w:p w14:paraId="3D668A2C"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合理低价法</w:t>
            </w:r>
          </w:p>
        </w:tc>
      </w:tr>
      <w:tr w:rsidR="00B9787C" w14:paraId="5FA88E39" w14:textId="77777777">
        <w:trPr>
          <w:cantSplit/>
          <w:trHeight w:val="20"/>
          <w:jc w:val="center"/>
        </w:trPr>
        <w:tc>
          <w:tcPr>
            <w:tcW w:w="2235" w:type="dxa"/>
            <w:vAlign w:val="center"/>
          </w:tcPr>
          <w:p w14:paraId="33D1328A"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技术要求</w:t>
            </w:r>
          </w:p>
        </w:tc>
        <w:tc>
          <w:tcPr>
            <w:tcW w:w="7283" w:type="dxa"/>
            <w:gridSpan w:val="4"/>
            <w:vAlign w:val="center"/>
          </w:tcPr>
          <w:p w14:paraId="7B8CB27E"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见下要求</w:t>
            </w:r>
          </w:p>
        </w:tc>
      </w:tr>
      <w:tr w:rsidR="00B9787C" w14:paraId="4A191775" w14:textId="77777777">
        <w:trPr>
          <w:cantSplit/>
          <w:trHeight w:val="20"/>
          <w:jc w:val="center"/>
        </w:trPr>
        <w:tc>
          <w:tcPr>
            <w:tcW w:w="2235" w:type="dxa"/>
          </w:tcPr>
          <w:p w14:paraId="606503B0"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商务要求</w:t>
            </w:r>
          </w:p>
        </w:tc>
        <w:tc>
          <w:tcPr>
            <w:tcW w:w="7283" w:type="dxa"/>
            <w:gridSpan w:val="4"/>
          </w:tcPr>
          <w:p w14:paraId="1E4B4EC1"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见下要求</w:t>
            </w:r>
          </w:p>
        </w:tc>
      </w:tr>
    </w:tbl>
    <w:p w14:paraId="3FA5B913" w14:textId="77777777" w:rsidR="00B9787C" w:rsidRDefault="00EE64AF">
      <w:pPr>
        <w:pStyle w:val="max001"/>
        <w:numPr>
          <w:ilvl w:val="255"/>
          <w:numId w:val="0"/>
        </w:numPr>
        <w:ind w:firstLineChars="200" w:firstLine="482"/>
        <w:rPr>
          <w:rFonts w:hint="eastAsia"/>
        </w:rPr>
      </w:pPr>
      <w:r>
        <w:rPr>
          <w:rFonts w:hint="eastAsia"/>
        </w:rPr>
        <w:lastRenderedPageBreak/>
        <w:t>三、</w:t>
      </w:r>
      <w:r>
        <w:rPr>
          <w:rFonts w:hint="eastAsia"/>
        </w:rPr>
        <w:t>项目要求</w:t>
      </w:r>
    </w:p>
    <w:p w14:paraId="53B9D203" w14:textId="77777777" w:rsidR="00B9787C" w:rsidRDefault="00EE64AF">
      <w:pPr>
        <w:pStyle w:val="title0011"/>
        <w:numPr>
          <w:ilvl w:val="255"/>
          <w:numId w:val="0"/>
        </w:numPr>
        <w:spacing w:beforeLines="0" w:before="0"/>
        <w:ind w:right="210" w:firstLineChars="200" w:firstLine="426"/>
        <w:rPr>
          <w:spacing w:val="-14"/>
          <w:sz w:val="24"/>
          <w:szCs w:val="24"/>
        </w:rPr>
      </w:pPr>
      <w:bookmarkStart w:id="0" w:name="1.1概述"/>
      <w:bookmarkEnd w:id="0"/>
      <w:r>
        <w:rPr>
          <w:rFonts w:hint="eastAsia"/>
          <w:spacing w:val="-14"/>
          <w:sz w:val="24"/>
          <w:szCs w:val="24"/>
        </w:rPr>
        <w:t>（</w:t>
      </w:r>
      <w:r>
        <w:rPr>
          <w:rFonts w:hint="eastAsia"/>
          <w:spacing w:val="-14"/>
          <w:sz w:val="24"/>
          <w:szCs w:val="24"/>
        </w:rPr>
        <w:t>一）</w:t>
      </w:r>
      <w:r>
        <w:rPr>
          <w:rFonts w:hint="eastAsia"/>
          <w:spacing w:val="-14"/>
          <w:sz w:val="24"/>
          <w:szCs w:val="24"/>
        </w:rPr>
        <w:t>资格要求</w:t>
      </w:r>
    </w:p>
    <w:p w14:paraId="1ABA9B34" w14:textId="77777777" w:rsidR="00B9787C" w:rsidRDefault="00EE64AF">
      <w:pPr>
        <w:pStyle w:val="a5"/>
        <w:numPr>
          <w:ilvl w:val="255"/>
          <w:numId w:val="0"/>
        </w:numPr>
        <w:autoSpaceDE/>
        <w:autoSpaceDN/>
        <w:spacing w:line="360" w:lineRule="auto"/>
        <w:ind w:firstLineChars="200" w:firstLine="480"/>
        <w:rPr>
          <w:rFonts w:hint="eastAsia"/>
          <w:lang w:eastAsia="zh-CN"/>
        </w:rPr>
      </w:pPr>
      <w:r>
        <w:rPr>
          <w:rFonts w:hint="eastAsia"/>
          <w:lang w:eastAsia="zh-CN"/>
        </w:rPr>
        <w:t>1.</w:t>
      </w:r>
      <w:r>
        <w:rPr>
          <w:rFonts w:hint="eastAsia"/>
          <w:lang w:eastAsia="zh-CN"/>
        </w:rPr>
        <w:t>提供具有独立承办民事责任能力的证明材料，如营业执照。</w:t>
      </w:r>
    </w:p>
    <w:p w14:paraId="03E0D2C4" w14:textId="77777777" w:rsidR="00B9787C" w:rsidRDefault="00EE64AF">
      <w:pPr>
        <w:pStyle w:val="a5"/>
        <w:numPr>
          <w:ilvl w:val="255"/>
          <w:numId w:val="0"/>
        </w:numPr>
        <w:autoSpaceDE/>
        <w:autoSpaceDN/>
        <w:spacing w:line="360" w:lineRule="auto"/>
        <w:ind w:firstLineChars="200" w:firstLine="480"/>
        <w:rPr>
          <w:rFonts w:hint="eastAsia"/>
          <w:lang w:eastAsia="zh-CN"/>
        </w:rPr>
      </w:pPr>
      <w:r>
        <w:rPr>
          <w:rFonts w:hint="eastAsia"/>
          <w:lang w:eastAsia="zh-CN"/>
        </w:rPr>
        <w:t>2.</w:t>
      </w:r>
      <w:r>
        <w:rPr>
          <w:rFonts w:hint="eastAsia"/>
          <w:lang w:eastAsia="zh-CN"/>
        </w:rPr>
        <w:t>提供投标人在“信用中国”网站（</w:t>
      </w:r>
      <w:r>
        <w:rPr>
          <w:rFonts w:hint="eastAsia"/>
          <w:lang w:eastAsia="zh-CN"/>
        </w:rPr>
        <w:t>www.creditchina.gov.cn</w:t>
      </w:r>
      <w:r>
        <w:rPr>
          <w:lang w:eastAsia="zh-CN"/>
        </w:rPr>
        <w:t>）</w:t>
      </w:r>
      <w:r>
        <w:rPr>
          <w:rFonts w:hint="eastAsia"/>
          <w:lang w:eastAsia="zh-CN"/>
        </w:rPr>
        <w:t>的信用信息截图，无失信被执行人、重大税收违法失信主体、政府采购严重违法失信行为记录。</w:t>
      </w:r>
    </w:p>
    <w:p w14:paraId="63025782" w14:textId="77777777" w:rsidR="00B9787C" w:rsidRDefault="00EE64AF">
      <w:pPr>
        <w:pStyle w:val="a5"/>
        <w:numPr>
          <w:ilvl w:val="255"/>
          <w:numId w:val="0"/>
        </w:numPr>
        <w:autoSpaceDE/>
        <w:autoSpaceDN/>
        <w:spacing w:line="360" w:lineRule="auto"/>
        <w:ind w:firstLineChars="200" w:firstLine="480"/>
        <w:rPr>
          <w:rFonts w:hint="eastAsia"/>
          <w:lang w:eastAsia="zh-CN"/>
        </w:rPr>
      </w:pPr>
      <w:r>
        <w:rPr>
          <w:rFonts w:hint="eastAsia"/>
          <w:lang w:eastAsia="zh-CN"/>
        </w:rPr>
        <w:t>3.</w:t>
      </w:r>
      <w:r>
        <w:rPr>
          <w:rFonts w:hint="eastAsia"/>
          <w:lang w:eastAsia="zh-CN"/>
        </w:rPr>
        <w:t>提供不处于中国政府采购网</w:t>
      </w:r>
      <w:r>
        <w:rPr>
          <w:rFonts w:hint="eastAsia"/>
          <w:lang w:eastAsia="zh-CN"/>
        </w:rPr>
        <w:t>(www.ccgp.gov.cn)</w:t>
      </w:r>
      <w:r>
        <w:rPr>
          <w:rFonts w:hint="eastAsia"/>
          <w:lang w:eastAsia="zh-CN"/>
        </w:rPr>
        <w:t>“政府采购严重违法失信行为信息记录”的截图。</w:t>
      </w:r>
    </w:p>
    <w:p w14:paraId="6BE3F9CE" w14:textId="77777777" w:rsidR="00B9787C" w:rsidRDefault="00EE64AF">
      <w:pPr>
        <w:pStyle w:val="title0011"/>
        <w:numPr>
          <w:ilvl w:val="255"/>
          <w:numId w:val="0"/>
        </w:numPr>
        <w:spacing w:beforeLines="0" w:before="0"/>
        <w:ind w:right="210" w:firstLineChars="200" w:firstLine="426"/>
        <w:rPr>
          <w:spacing w:val="-14"/>
          <w:sz w:val="24"/>
          <w:szCs w:val="24"/>
        </w:rPr>
      </w:pPr>
      <w:r>
        <w:rPr>
          <w:rFonts w:hint="eastAsia"/>
          <w:spacing w:val="-14"/>
          <w:sz w:val="24"/>
          <w:szCs w:val="24"/>
        </w:rPr>
        <w:t>（</w:t>
      </w:r>
      <w:r>
        <w:rPr>
          <w:rFonts w:hint="eastAsia"/>
          <w:spacing w:val="-14"/>
          <w:sz w:val="24"/>
          <w:szCs w:val="24"/>
        </w:rPr>
        <w:t>二）</w:t>
      </w:r>
      <w:r>
        <w:rPr>
          <w:rFonts w:hint="eastAsia"/>
          <w:spacing w:val="-14"/>
          <w:sz w:val="24"/>
          <w:szCs w:val="24"/>
        </w:rPr>
        <w:t>项目内容</w:t>
      </w:r>
    </w:p>
    <w:p w14:paraId="23F33D0A" w14:textId="77777777" w:rsidR="00B9787C" w:rsidRDefault="00EE64AF">
      <w:pPr>
        <w:pStyle w:val="title0011"/>
        <w:numPr>
          <w:ilvl w:val="0"/>
          <w:numId w:val="0"/>
        </w:numPr>
        <w:spacing w:beforeLines="0" w:before="0"/>
        <w:ind w:right="210" w:firstLineChars="200" w:firstLine="480"/>
        <w:outlineLvl w:val="9"/>
        <w:rPr>
          <w:b w:val="0"/>
          <w:bCs w:val="0"/>
          <w:sz w:val="24"/>
          <w:szCs w:val="24"/>
        </w:rPr>
      </w:pPr>
      <w:r>
        <w:rPr>
          <w:rFonts w:hint="eastAsia"/>
          <w:b w:val="0"/>
          <w:bCs w:val="0"/>
          <w:sz w:val="24"/>
          <w:szCs w:val="24"/>
        </w:rPr>
        <w:t>负责为本届广州电影产业博览交易会系列活动中国电影衍生产业大会高峰论坛活动策划项目，包含一套完整的活动策划方案、负责后续活动执行以及相关费用支付。</w:t>
      </w:r>
    </w:p>
    <w:p w14:paraId="45795D02" w14:textId="77777777" w:rsidR="00B9787C" w:rsidRDefault="00EE64AF">
      <w:pPr>
        <w:pStyle w:val="title0011"/>
        <w:numPr>
          <w:ilvl w:val="0"/>
          <w:numId w:val="0"/>
        </w:numPr>
        <w:spacing w:beforeLines="0" w:before="0"/>
        <w:ind w:right="210" w:firstLineChars="200" w:firstLine="480"/>
        <w:outlineLvl w:val="9"/>
        <w:rPr>
          <w:b w:val="0"/>
          <w:bCs w:val="0"/>
          <w:sz w:val="24"/>
          <w:szCs w:val="24"/>
        </w:rPr>
      </w:pPr>
      <w:r>
        <w:rPr>
          <w:rFonts w:hint="eastAsia"/>
          <w:b w:val="0"/>
          <w:bCs w:val="0"/>
          <w:sz w:val="24"/>
          <w:szCs w:val="24"/>
        </w:rPr>
        <w:t>1.</w:t>
      </w:r>
      <w:r>
        <w:rPr>
          <w:rFonts w:hint="eastAsia"/>
          <w:b w:val="0"/>
          <w:bCs w:val="0"/>
          <w:sz w:val="24"/>
          <w:szCs w:val="24"/>
        </w:rPr>
        <w:t>项目时间</w:t>
      </w:r>
    </w:p>
    <w:p w14:paraId="5BF1EE4A" w14:textId="3BCB8707" w:rsidR="00B9787C" w:rsidRDefault="00EE64AF">
      <w:pPr>
        <w:pStyle w:val="title0011"/>
        <w:numPr>
          <w:ilvl w:val="0"/>
          <w:numId w:val="0"/>
        </w:numPr>
        <w:spacing w:beforeLines="0" w:before="0"/>
        <w:ind w:right="210" w:firstLineChars="200" w:firstLine="480"/>
        <w:outlineLvl w:val="9"/>
        <w:rPr>
          <w:b w:val="0"/>
          <w:bCs w:val="0"/>
          <w:sz w:val="24"/>
          <w:szCs w:val="24"/>
        </w:rPr>
      </w:pPr>
      <w:r>
        <w:rPr>
          <w:rFonts w:hint="eastAsia"/>
          <w:b w:val="0"/>
          <w:bCs w:val="0"/>
          <w:sz w:val="24"/>
          <w:szCs w:val="24"/>
        </w:rPr>
        <w:t>2024</w:t>
      </w:r>
      <w:r>
        <w:rPr>
          <w:rFonts w:hint="eastAsia"/>
          <w:b w:val="0"/>
          <w:bCs w:val="0"/>
          <w:sz w:val="24"/>
          <w:szCs w:val="24"/>
        </w:rPr>
        <w:t>年</w:t>
      </w:r>
      <w:r>
        <w:rPr>
          <w:rFonts w:hint="eastAsia"/>
          <w:b w:val="0"/>
          <w:bCs w:val="0"/>
          <w:sz w:val="24"/>
          <w:szCs w:val="24"/>
        </w:rPr>
        <w:t>9</w:t>
      </w:r>
      <w:r>
        <w:rPr>
          <w:rFonts w:hint="eastAsia"/>
          <w:b w:val="0"/>
          <w:bCs w:val="0"/>
          <w:sz w:val="24"/>
          <w:szCs w:val="24"/>
        </w:rPr>
        <w:t>月</w:t>
      </w:r>
      <w:r>
        <w:rPr>
          <w:rFonts w:hint="eastAsia"/>
          <w:b w:val="0"/>
          <w:bCs w:val="0"/>
          <w:sz w:val="24"/>
          <w:szCs w:val="24"/>
        </w:rPr>
        <w:t>29</w:t>
      </w:r>
      <w:r>
        <w:rPr>
          <w:rFonts w:hint="eastAsia"/>
          <w:b w:val="0"/>
          <w:bCs w:val="0"/>
          <w:sz w:val="24"/>
          <w:szCs w:val="24"/>
        </w:rPr>
        <w:t>日（星期日）</w:t>
      </w:r>
      <w:r>
        <w:rPr>
          <w:rFonts w:hint="eastAsia"/>
          <w:b w:val="0"/>
          <w:bCs w:val="0"/>
          <w:sz w:val="24"/>
          <w:szCs w:val="24"/>
        </w:rPr>
        <w:t>9:00</w:t>
      </w:r>
      <w:r>
        <w:rPr>
          <w:rFonts w:hint="eastAsia"/>
          <w:b w:val="0"/>
          <w:bCs w:val="0"/>
          <w:sz w:val="24"/>
          <w:szCs w:val="24"/>
        </w:rPr>
        <w:t>—</w:t>
      </w:r>
      <w:r>
        <w:rPr>
          <w:rFonts w:hint="eastAsia"/>
          <w:b w:val="0"/>
          <w:bCs w:val="0"/>
          <w:sz w:val="24"/>
          <w:szCs w:val="24"/>
        </w:rPr>
        <w:t>1</w:t>
      </w:r>
      <w:r>
        <w:rPr>
          <w:rFonts w:hint="eastAsia"/>
          <w:b w:val="0"/>
          <w:bCs w:val="0"/>
          <w:sz w:val="24"/>
          <w:szCs w:val="24"/>
        </w:rPr>
        <w:t>2:0</w:t>
      </w:r>
      <w:r>
        <w:rPr>
          <w:rFonts w:hint="eastAsia"/>
          <w:b w:val="0"/>
          <w:bCs w:val="0"/>
          <w:sz w:val="24"/>
          <w:szCs w:val="24"/>
        </w:rPr>
        <w:t>0</w:t>
      </w:r>
    </w:p>
    <w:p w14:paraId="6B4F818B" w14:textId="77777777" w:rsidR="00B9787C" w:rsidRDefault="00EE64AF">
      <w:pPr>
        <w:pStyle w:val="title0011"/>
        <w:numPr>
          <w:ilvl w:val="0"/>
          <w:numId w:val="0"/>
        </w:numPr>
        <w:spacing w:beforeLines="0" w:before="0"/>
        <w:ind w:right="210" w:firstLineChars="200" w:firstLine="480"/>
        <w:outlineLvl w:val="9"/>
        <w:rPr>
          <w:b w:val="0"/>
          <w:bCs w:val="0"/>
          <w:sz w:val="24"/>
          <w:szCs w:val="24"/>
        </w:rPr>
      </w:pPr>
      <w:r>
        <w:rPr>
          <w:rFonts w:hint="eastAsia"/>
          <w:b w:val="0"/>
          <w:bCs w:val="0"/>
          <w:sz w:val="24"/>
          <w:szCs w:val="24"/>
        </w:rPr>
        <w:t>项目地点</w:t>
      </w:r>
    </w:p>
    <w:p w14:paraId="6429AA94" w14:textId="77777777" w:rsidR="00B9787C" w:rsidRDefault="00EE64AF">
      <w:pPr>
        <w:pStyle w:val="title0011"/>
        <w:numPr>
          <w:ilvl w:val="0"/>
          <w:numId w:val="0"/>
        </w:numPr>
        <w:spacing w:beforeLines="0" w:before="0"/>
        <w:ind w:right="210" w:firstLineChars="200" w:firstLine="480"/>
        <w:outlineLvl w:val="9"/>
        <w:rPr>
          <w:b w:val="0"/>
          <w:bCs w:val="0"/>
          <w:sz w:val="24"/>
          <w:szCs w:val="24"/>
        </w:rPr>
      </w:pPr>
      <w:r>
        <w:rPr>
          <w:rFonts w:hint="eastAsia"/>
          <w:b w:val="0"/>
          <w:bCs w:val="0"/>
          <w:sz w:val="24"/>
          <w:szCs w:val="24"/>
        </w:rPr>
        <w:t>广交会展馆</w:t>
      </w:r>
      <w:r>
        <w:rPr>
          <w:rFonts w:hint="eastAsia"/>
          <w:b w:val="0"/>
          <w:bCs w:val="0"/>
          <w:sz w:val="24"/>
          <w:szCs w:val="24"/>
        </w:rPr>
        <w:t>A</w:t>
      </w:r>
      <w:r>
        <w:rPr>
          <w:rFonts w:hint="eastAsia"/>
          <w:b w:val="0"/>
          <w:bCs w:val="0"/>
          <w:sz w:val="24"/>
          <w:szCs w:val="24"/>
        </w:rPr>
        <w:t>区</w:t>
      </w:r>
      <w:r>
        <w:rPr>
          <w:rFonts w:hint="eastAsia"/>
          <w:b w:val="0"/>
          <w:bCs w:val="0"/>
          <w:sz w:val="24"/>
          <w:szCs w:val="24"/>
        </w:rPr>
        <w:t>4.2</w:t>
      </w:r>
      <w:r>
        <w:rPr>
          <w:rFonts w:hint="eastAsia"/>
          <w:b w:val="0"/>
          <w:bCs w:val="0"/>
          <w:sz w:val="24"/>
          <w:szCs w:val="24"/>
        </w:rPr>
        <w:t>馆</w:t>
      </w:r>
      <w:r>
        <w:rPr>
          <w:rFonts w:hint="eastAsia"/>
          <w:b w:val="0"/>
          <w:bCs w:val="0"/>
          <w:sz w:val="24"/>
          <w:szCs w:val="24"/>
        </w:rPr>
        <w:t>1</w:t>
      </w:r>
      <w:r>
        <w:rPr>
          <w:rFonts w:hint="eastAsia"/>
          <w:b w:val="0"/>
          <w:bCs w:val="0"/>
          <w:sz w:val="24"/>
          <w:szCs w:val="24"/>
        </w:rPr>
        <w:t>号活动舞台</w:t>
      </w:r>
    </w:p>
    <w:p w14:paraId="2D81DDFD" w14:textId="77777777" w:rsidR="00B9787C" w:rsidRDefault="00EE64AF">
      <w:pPr>
        <w:pStyle w:val="title0011"/>
        <w:numPr>
          <w:ilvl w:val="0"/>
          <w:numId w:val="0"/>
        </w:numPr>
        <w:spacing w:beforeLines="0" w:before="0"/>
        <w:ind w:right="210" w:firstLineChars="200" w:firstLine="480"/>
        <w:outlineLvl w:val="9"/>
        <w:rPr>
          <w:b w:val="0"/>
          <w:bCs w:val="0"/>
          <w:sz w:val="24"/>
          <w:szCs w:val="24"/>
        </w:rPr>
      </w:pPr>
      <w:r>
        <w:rPr>
          <w:rFonts w:hint="eastAsia"/>
          <w:b w:val="0"/>
          <w:bCs w:val="0"/>
          <w:sz w:val="24"/>
          <w:szCs w:val="24"/>
        </w:rPr>
        <w:t>3.</w:t>
      </w:r>
      <w:r>
        <w:rPr>
          <w:rFonts w:hint="eastAsia"/>
          <w:b w:val="0"/>
          <w:bCs w:val="0"/>
          <w:sz w:val="24"/>
          <w:szCs w:val="24"/>
        </w:rPr>
        <w:t>项目内容和要求</w:t>
      </w:r>
    </w:p>
    <w:p w14:paraId="6A2DEDCD" w14:textId="77777777" w:rsidR="00B9787C" w:rsidRDefault="00EE64AF">
      <w:pPr>
        <w:pStyle w:val="title0011"/>
        <w:numPr>
          <w:ilvl w:val="0"/>
          <w:numId w:val="0"/>
        </w:numPr>
        <w:spacing w:beforeLines="0" w:before="0"/>
        <w:ind w:right="210" w:firstLineChars="200" w:firstLine="480"/>
        <w:outlineLvl w:val="9"/>
        <w:rPr>
          <w:b w:val="0"/>
          <w:bCs w:val="0"/>
          <w:sz w:val="24"/>
          <w:szCs w:val="24"/>
        </w:rPr>
      </w:pPr>
      <w:r>
        <w:rPr>
          <w:rFonts w:hint="eastAsia"/>
          <w:b w:val="0"/>
          <w:bCs w:val="0"/>
          <w:sz w:val="24"/>
          <w:szCs w:val="24"/>
        </w:rPr>
        <w:t>（</w:t>
      </w:r>
      <w:r>
        <w:rPr>
          <w:rFonts w:hint="eastAsia"/>
          <w:b w:val="0"/>
          <w:bCs w:val="0"/>
          <w:sz w:val="24"/>
          <w:szCs w:val="24"/>
        </w:rPr>
        <w:t>1</w:t>
      </w:r>
      <w:r>
        <w:rPr>
          <w:rFonts w:hint="eastAsia"/>
          <w:b w:val="0"/>
          <w:bCs w:val="0"/>
          <w:sz w:val="24"/>
          <w:szCs w:val="24"/>
        </w:rPr>
        <w:t>）</w:t>
      </w:r>
      <w:r>
        <w:rPr>
          <w:rFonts w:hint="eastAsia"/>
          <w:b w:val="0"/>
          <w:bCs w:val="0"/>
          <w:sz w:val="24"/>
          <w:szCs w:val="24"/>
        </w:rPr>
        <w:t>项目理解与要求</w:t>
      </w:r>
    </w:p>
    <w:p w14:paraId="7F08C8D4" w14:textId="77777777" w:rsidR="00B9787C" w:rsidRDefault="00EE64AF">
      <w:pPr>
        <w:pStyle w:val="title0011"/>
        <w:numPr>
          <w:ilvl w:val="0"/>
          <w:numId w:val="0"/>
        </w:numPr>
        <w:spacing w:beforeLines="0" w:before="0"/>
        <w:ind w:right="210" w:firstLineChars="200" w:firstLine="480"/>
        <w:outlineLvl w:val="9"/>
        <w:rPr>
          <w:b w:val="0"/>
          <w:bCs w:val="0"/>
          <w:sz w:val="24"/>
          <w:szCs w:val="24"/>
        </w:rPr>
      </w:pPr>
      <w:r>
        <w:rPr>
          <w:rFonts w:hint="eastAsia"/>
          <w:b w:val="0"/>
          <w:bCs w:val="0"/>
          <w:sz w:val="24"/>
          <w:szCs w:val="24"/>
        </w:rPr>
        <w:t>深入研究项目背景：全面了解广州电影产业博览交易会的宗旨、目标、历史背景及</w:t>
      </w:r>
      <w:r>
        <w:rPr>
          <w:rFonts w:ascii="宋体" w:hAnsi="宋体" w:hint="eastAsia"/>
          <w:b w:val="0"/>
          <w:bCs w:val="0"/>
          <w:sz w:val="24"/>
          <w:szCs w:val="24"/>
        </w:rPr>
        <w:t>中国电影衍生产业大会暨第九届国际电影</w:t>
      </w:r>
      <w:r>
        <w:rPr>
          <w:rFonts w:ascii="宋体" w:hAnsi="宋体" w:hint="eastAsia"/>
          <w:b w:val="0"/>
          <w:bCs w:val="0"/>
          <w:sz w:val="24"/>
          <w:szCs w:val="24"/>
        </w:rPr>
        <w:t>IP</w:t>
      </w:r>
      <w:r>
        <w:rPr>
          <w:rFonts w:ascii="宋体" w:hAnsi="宋体" w:hint="eastAsia"/>
          <w:b w:val="0"/>
          <w:bCs w:val="0"/>
          <w:sz w:val="24"/>
          <w:szCs w:val="24"/>
        </w:rPr>
        <w:t>授权与衍生产业开发高峰论坛</w:t>
      </w:r>
      <w:r>
        <w:rPr>
          <w:rFonts w:hint="eastAsia"/>
          <w:b w:val="0"/>
          <w:bCs w:val="0"/>
          <w:sz w:val="24"/>
          <w:szCs w:val="24"/>
        </w:rPr>
        <w:t>意义</w:t>
      </w:r>
      <w:r>
        <w:rPr>
          <w:rFonts w:hint="eastAsia"/>
          <w:b w:val="0"/>
          <w:bCs w:val="0"/>
          <w:sz w:val="24"/>
          <w:szCs w:val="24"/>
        </w:rPr>
        <w:t>和目标</w:t>
      </w:r>
      <w:r>
        <w:rPr>
          <w:rFonts w:hint="eastAsia"/>
          <w:b w:val="0"/>
          <w:bCs w:val="0"/>
          <w:sz w:val="24"/>
          <w:szCs w:val="24"/>
        </w:rPr>
        <w:t>，确保</w:t>
      </w:r>
      <w:r>
        <w:rPr>
          <w:rFonts w:hint="eastAsia"/>
          <w:b w:val="0"/>
          <w:bCs w:val="0"/>
          <w:sz w:val="24"/>
          <w:szCs w:val="24"/>
        </w:rPr>
        <w:t>组织策划</w:t>
      </w:r>
      <w:r>
        <w:rPr>
          <w:rFonts w:hint="eastAsia"/>
          <w:b w:val="0"/>
          <w:bCs w:val="0"/>
          <w:sz w:val="24"/>
          <w:szCs w:val="24"/>
        </w:rPr>
        <w:t>方向与项目定位高度一致。</w:t>
      </w:r>
    </w:p>
    <w:p w14:paraId="0F0D7AC9" w14:textId="77777777" w:rsidR="00B9787C" w:rsidRDefault="00EE64AF">
      <w:pPr>
        <w:pStyle w:val="title0011"/>
        <w:numPr>
          <w:ilvl w:val="0"/>
          <w:numId w:val="0"/>
        </w:numPr>
        <w:spacing w:beforeLines="0" w:before="0"/>
        <w:ind w:right="210" w:firstLineChars="200" w:firstLine="480"/>
        <w:outlineLvl w:val="9"/>
        <w:rPr>
          <w:b w:val="0"/>
          <w:bCs w:val="0"/>
          <w:sz w:val="24"/>
          <w:szCs w:val="24"/>
        </w:rPr>
      </w:pPr>
      <w:r>
        <w:rPr>
          <w:b w:val="0"/>
          <w:bCs w:val="0"/>
          <w:sz w:val="24"/>
          <w:szCs w:val="24"/>
        </w:rPr>
        <w:t>明确</w:t>
      </w:r>
      <w:r>
        <w:rPr>
          <w:rFonts w:hint="eastAsia"/>
          <w:b w:val="0"/>
          <w:bCs w:val="0"/>
          <w:sz w:val="24"/>
          <w:szCs w:val="24"/>
        </w:rPr>
        <w:t>策划</w:t>
      </w:r>
      <w:r>
        <w:rPr>
          <w:b w:val="0"/>
          <w:bCs w:val="0"/>
          <w:sz w:val="24"/>
          <w:szCs w:val="24"/>
        </w:rPr>
        <w:t>需求：根据招标文件要求，详细梳理</w:t>
      </w:r>
      <w:r>
        <w:rPr>
          <w:rFonts w:hint="eastAsia"/>
          <w:b w:val="0"/>
          <w:bCs w:val="0"/>
          <w:sz w:val="24"/>
          <w:szCs w:val="24"/>
        </w:rPr>
        <w:t>活动</w:t>
      </w:r>
      <w:r>
        <w:rPr>
          <w:b w:val="0"/>
          <w:bCs w:val="0"/>
          <w:sz w:val="24"/>
          <w:szCs w:val="24"/>
        </w:rPr>
        <w:t>的</w:t>
      </w:r>
      <w:r>
        <w:rPr>
          <w:rFonts w:hint="eastAsia"/>
          <w:b w:val="0"/>
          <w:bCs w:val="0"/>
          <w:sz w:val="24"/>
          <w:szCs w:val="24"/>
        </w:rPr>
        <w:t>策划及执行</w:t>
      </w:r>
      <w:r>
        <w:rPr>
          <w:b w:val="0"/>
          <w:bCs w:val="0"/>
          <w:sz w:val="24"/>
          <w:szCs w:val="24"/>
        </w:rPr>
        <w:t>要求，包括</w:t>
      </w:r>
      <w:r>
        <w:rPr>
          <w:rFonts w:hint="eastAsia"/>
          <w:b w:val="0"/>
          <w:bCs w:val="0"/>
          <w:sz w:val="24"/>
          <w:szCs w:val="24"/>
        </w:rPr>
        <w:t>活动各子项的组织和策划及观众、嘉宾、媒体、主持人等邀约、新闻通稿的编写</w:t>
      </w:r>
      <w:r>
        <w:rPr>
          <w:b w:val="0"/>
          <w:bCs w:val="0"/>
          <w:sz w:val="24"/>
          <w:szCs w:val="24"/>
        </w:rPr>
        <w:t>等具体细节，确保</w:t>
      </w:r>
      <w:r>
        <w:rPr>
          <w:rFonts w:hint="eastAsia"/>
          <w:b w:val="0"/>
          <w:bCs w:val="0"/>
          <w:sz w:val="24"/>
          <w:szCs w:val="24"/>
        </w:rPr>
        <w:t>组织策划方向</w:t>
      </w:r>
      <w:r>
        <w:rPr>
          <w:b w:val="0"/>
          <w:bCs w:val="0"/>
          <w:sz w:val="24"/>
          <w:szCs w:val="24"/>
        </w:rPr>
        <w:t>准确无误。</w:t>
      </w:r>
    </w:p>
    <w:p w14:paraId="132C179C" w14:textId="77777777" w:rsidR="00B9787C" w:rsidRDefault="00EE64AF">
      <w:pPr>
        <w:pStyle w:val="a5"/>
        <w:numPr>
          <w:ilvl w:val="255"/>
          <w:numId w:val="0"/>
        </w:numPr>
        <w:autoSpaceDE/>
        <w:autoSpaceDN/>
        <w:spacing w:line="360" w:lineRule="auto"/>
        <w:ind w:firstLineChars="200" w:firstLine="482"/>
        <w:outlineLvl w:val="2"/>
        <w:rPr>
          <w:rFonts w:asciiTheme="minorEastAsia" w:eastAsiaTheme="minorEastAsia" w:hAnsiTheme="minorEastAsia" w:hint="eastAsia"/>
          <w:b/>
          <w:bCs/>
          <w:color w:val="000000"/>
          <w:lang w:eastAsia="zh-CN"/>
        </w:rPr>
      </w:pPr>
      <w:r>
        <w:rPr>
          <w:rFonts w:asciiTheme="minorEastAsia" w:eastAsiaTheme="minorEastAsia" w:hAnsiTheme="minorEastAsia" w:hint="eastAsia"/>
          <w:b/>
          <w:bCs/>
          <w:color w:val="000000"/>
          <w:lang w:eastAsia="zh-CN"/>
        </w:rPr>
        <w:t>（</w:t>
      </w:r>
      <w:r>
        <w:rPr>
          <w:rFonts w:asciiTheme="minorEastAsia" w:eastAsiaTheme="minorEastAsia" w:hAnsiTheme="minorEastAsia" w:hint="eastAsia"/>
          <w:b/>
          <w:bCs/>
          <w:color w:val="000000"/>
          <w:lang w:eastAsia="zh-CN"/>
        </w:rPr>
        <w:t>2</w:t>
      </w:r>
      <w:r>
        <w:rPr>
          <w:rFonts w:asciiTheme="minorEastAsia" w:eastAsiaTheme="minorEastAsia" w:hAnsiTheme="minorEastAsia" w:hint="eastAsia"/>
          <w:b/>
          <w:bCs/>
          <w:color w:val="000000"/>
          <w:lang w:eastAsia="zh-CN"/>
        </w:rPr>
        <w:t>）策划</w:t>
      </w:r>
      <w:r>
        <w:rPr>
          <w:rFonts w:asciiTheme="minorEastAsia" w:eastAsiaTheme="minorEastAsia" w:hAnsiTheme="minorEastAsia" w:hint="eastAsia"/>
          <w:b/>
          <w:bCs/>
          <w:color w:val="000000"/>
          <w:lang w:eastAsia="zh-CN"/>
        </w:rPr>
        <w:t>内容</w:t>
      </w:r>
    </w:p>
    <w:p w14:paraId="1D92840E" w14:textId="77777777" w:rsidR="00B9787C" w:rsidRDefault="00EE64AF">
      <w:pPr>
        <w:pStyle w:val="a5"/>
        <w:numPr>
          <w:ilvl w:val="255"/>
          <w:numId w:val="0"/>
        </w:numPr>
        <w:autoSpaceDE/>
        <w:autoSpaceDN/>
        <w:spacing w:line="360" w:lineRule="auto"/>
        <w:ind w:firstLineChars="200" w:firstLine="482"/>
        <w:outlineLvl w:val="3"/>
        <w:rPr>
          <w:rFonts w:asciiTheme="minorEastAsia" w:eastAsiaTheme="minorEastAsia" w:hAnsiTheme="minorEastAsia" w:hint="eastAsia"/>
          <w:b/>
          <w:bCs/>
          <w:color w:val="000000"/>
          <w:lang w:eastAsia="zh-CN"/>
        </w:rPr>
      </w:pPr>
      <w:r>
        <w:rPr>
          <w:rFonts w:asciiTheme="minorEastAsia" w:eastAsiaTheme="minorEastAsia" w:hAnsiTheme="minorEastAsia" w:hint="eastAsia"/>
          <w:b/>
          <w:bCs/>
          <w:color w:val="000000"/>
          <w:lang w:eastAsia="zh-CN"/>
        </w:rPr>
        <w:t>1.</w:t>
      </w:r>
      <w:r>
        <w:rPr>
          <w:rFonts w:asciiTheme="minorEastAsia" w:eastAsiaTheme="minorEastAsia" w:hAnsiTheme="minorEastAsia" w:hint="eastAsia"/>
          <w:b/>
          <w:bCs/>
          <w:color w:val="000000"/>
          <w:lang w:eastAsia="zh-CN"/>
        </w:rPr>
        <w:t>活动整体策划方案</w:t>
      </w:r>
    </w:p>
    <w:p w14:paraId="18E0D266" w14:textId="77777777" w:rsidR="00B9787C" w:rsidRDefault="00EE64AF">
      <w:pPr>
        <w:pStyle w:val="a5"/>
        <w:spacing w:line="360" w:lineRule="auto"/>
        <w:ind w:firstLineChars="200" w:firstLine="480"/>
        <w:rPr>
          <w:rFonts w:hint="eastAsia"/>
          <w:lang w:eastAsia="zh-CN"/>
        </w:rPr>
      </w:pPr>
      <w:r>
        <w:rPr>
          <w:rFonts w:hint="eastAsia"/>
          <w:lang w:eastAsia="zh-CN"/>
        </w:rPr>
        <w:t>项目活动时间、地点及六个活动子项目内容</w:t>
      </w:r>
      <w:proofErr w:type="gramStart"/>
      <w:r>
        <w:rPr>
          <w:rFonts w:hint="eastAsia"/>
          <w:lang w:eastAsia="zh-CN"/>
        </w:rPr>
        <w:t>按邀标文件</w:t>
      </w:r>
      <w:proofErr w:type="gramEnd"/>
      <w:r>
        <w:rPr>
          <w:rFonts w:hint="eastAsia"/>
          <w:lang w:eastAsia="zh-CN"/>
        </w:rPr>
        <w:t>的具体要求，投标单位需要按要求进行活动策划，需要深入研究六个活动子项目的构成与关联，对每个子项目的活动内容、时间安排、主持人、嘉宾、观众、氛围布置及转换等细节进行详细说明或列表说明。</w:t>
      </w:r>
    </w:p>
    <w:p w14:paraId="03F44735" w14:textId="77777777" w:rsidR="00B9787C" w:rsidRDefault="00EE64AF">
      <w:pPr>
        <w:pStyle w:val="a5"/>
        <w:spacing w:line="360" w:lineRule="auto"/>
        <w:ind w:firstLineChars="200" w:firstLine="480"/>
        <w:rPr>
          <w:rFonts w:hint="eastAsia"/>
          <w:lang w:eastAsia="zh-CN"/>
        </w:rPr>
      </w:pPr>
      <w:r>
        <w:rPr>
          <w:rFonts w:hint="eastAsia"/>
          <w:lang w:eastAsia="zh-CN"/>
        </w:rPr>
        <w:t>要求论坛规模不少于</w:t>
      </w:r>
      <w:r>
        <w:rPr>
          <w:rFonts w:hint="eastAsia"/>
          <w:lang w:eastAsia="zh-CN"/>
        </w:rPr>
        <w:t>250</w:t>
      </w:r>
      <w:r>
        <w:rPr>
          <w:rFonts w:hint="eastAsia"/>
          <w:lang w:eastAsia="zh-CN"/>
        </w:rPr>
        <w:t>人，邀约嘉宾不少于</w:t>
      </w:r>
      <w:r>
        <w:rPr>
          <w:rFonts w:hint="eastAsia"/>
          <w:lang w:eastAsia="zh-CN"/>
        </w:rPr>
        <w:t>20</w:t>
      </w:r>
      <w:r>
        <w:rPr>
          <w:rFonts w:hint="eastAsia"/>
          <w:lang w:eastAsia="zh-CN"/>
        </w:rPr>
        <w:t>人，邀请中央电视</w:t>
      </w:r>
      <w:r>
        <w:rPr>
          <w:rFonts w:hint="eastAsia"/>
          <w:lang w:eastAsia="zh-CN"/>
        </w:rPr>
        <w:t>6</w:t>
      </w:r>
      <w:r>
        <w:rPr>
          <w:rFonts w:hint="eastAsia"/>
          <w:lang w:eastAsia="zh-CN"/>
        </w:rPr>
        <w:t>台电影频道、南方日报、广州日报、南方都市报、信息时报、大众电影、艺术家、创意中国等国家、省、市不少于</w:t>
      </w:r>
      <w:r>
        <w:rPr>
          <w:rFonts w:hint="eastAsia"/>
          <w:lang w:eastAsia="zh-CN"/>
        </w:rPr>
        <w:t>30</w:t>
      </w:r>
      <w:r>
        <w:rPr>
          <w:rFonts w:hint="eastAsia"/>
          <w:lang w:eastAsia="zh-CN"/>
        </w:rPr>
        <w:t>家媒体报道；配置主持人不少于</w:t>
      </w:r>
      <w:r>
        <w:rPr>
          <w:rFonts w:hint="eastAsia"/>
          <w:lang w:eastAsia="zh-CN"/>
        </w:rPr>
        <w:t>1</w:t>
      </w:r>
      <w:r>
        <w:rPr>
          <w:rFonts w:hint="eastAsia"/>
          <w:lang w:eastAsia="zh-CN"/>
        </w:rPr>
        <w:t>人。</w:t>
      </w:r>
    </w:p>
    <w:p w14:paraId="4D5C7FEA" w14:textId="77777777" w:rsidR="00B9787C" w:rsidRDefault="00EE64AF">
      <w:pPr>
        <w:pStyle w:val="a5"/>
        <w:autoSpaceDE/>
        <w:autoSpaceDN/>
        <w:spacing w:line="360" w:lineRule="auto"/>
        <w:outlineLvl w:val="3"/>
        <w:rPr>
          <w:rFonts w:asciiTheme="minorEastAsia" w:eastAsiaTheme="minorEastAsia" w:hAnsiTheme="minorEastAsia" w:hint="eastAsia"/>
          <w:b/>
          <w:bCs/>
          <w:color w:val="000000"/>
          <w:lang w:eastAsia="zh-CN"/>
        </w:rPr>
      </w:pPr>
      <w:r>
        <w:rPr>
          <w:rFonts w:asciiTheme="minorEastAsia" w:eastAsiaTheme="minorEastAsia" w:hAnsiTheme="minorEastAsia" w:hint="eastAsia"/>
          <w:b/>
          <w:bCs/>
          <w:color w:val="000000"/>
          <w:lang w:eastAsia="zh-CN"/>
        </w:rPr>
        <w:lastRenderedPageBreak/>
        <w:t>2.</w:t>
      </w:r>
      <w:r>
        <w:rPr>
          <w:rFonts w:asciiTheme="minorEastAsia" w:eastAsiaTheme="minorEastAsia" w:hAnsiTheme="minorEastAsia" w:hint="eastAsia"/>
          <w:b/>
          <w:bCs/>
          <w:color w:val="000000"/>
          <w:lang w:eastAsia="zh-CN"/>
        </w:rPr>
        <w:t>项目相关要求</w:t>
      </w:r>
    </w:p>
    <w:p w14:paraId="70A40EAB" w14:textId="77777777" w:rsidR="00B9787C" w:rsidRDefault="00EE64AF">
      <w:pPr>
        <w:pStyle w:val="a5"/>
        <w:numPr>
          <w:ilvl w:val="255"/>
          <w:numId w:val="0"/>
        </w:numPr>
        <w:spacing w:line="360" w:lineRule="auto"/>
        <w:ind w:firstLineChars="200" w:firstLine="480"/>
        <w:rPr>
          <w:rFonts w:hint="eastAsia"/>
          <w:lang w:eastAsia="zh-CN"/>
        </w:rPr>
      </w:pPr>
      <w:r>
        <w:rPr>
          <w:rFonts w:hint="eastAsia"/>
          <w:lang w:eastAsia="zh-CN"/>
        </w:rPr>
        <w:t>（</w:t>
      </w:r>
      <w:r>
        <w:rPr>
          <w:rFonts w:hint="eastAsia"/>
          <w:lang w:eastAsia="zh-CN"/>
        </w:rPr>
        <w:t>1</w:t>
      </w:r>
      <w:r>
        <w:rPr>
          <w:rFonts w:hint="eastAsia"/>
          <w:lang w:eastAsia="zh-CN"/>
        </w:rPr>
        <w:t>）</w:t>
      </w:r>
      <w:r>
        <w:rPr>
          <w:rFonts w:hint="eastAsia"/>
          <w:lang w:eastAsia="zh-CN"/>
        </w:rPr>
        <w:t>版权要求</w:t>
      </w:r>
    </w:p>
    <w:p w14:paraId="60D3AE14" w14:textId="77777777" w:rsidR="00B9787C" w:rsidRDefault="00EE64AF">
      <w:pPr>
        <w:pStyle w:val="a5"/>
        <w:numPr>
          <w:ilvl w:val="255"/>
          <w:numId w:val="0"/>
        </w:numPr>
        <w:spacing w:line="360" w:lineRule="auto"/>
        <w:ind w:firstLineChars="200" w:firstLine="480"/>
        <w:rPr>
          <w:rFonts w:hint="eastAsia"/>
          <w:lang w:eastAsia="zh-CN"/>
        </w:rPr>
      </w:pPr>
      <w:r>
        <w:rPr>
          <w:rFonts w:hint="eastAsia"/>
          <w:lang w:eastAsia="zh-CN"/>
        </w:rPr>
        <w:t>投标人</w:t>
      </w:r>
      <w:r>
        <w:rPr>
          <w:rFonts w:hint="eastAsia"/>
          <w:lang w:eastAsia="zh-CN"/>
        </w:rPr>
        <w:t>保证</w:t>
      </w:r>
      <w:r>
        <w:rPr>
          <w:rFonts w:hint="eastAsia"/>
          <w:lang w:eastAsia="zh-CN"/>
        </w:rPr>
        <w:t>参与</w:t>
      </w:r>
      <w:r>
        <w:rPr>
          <w:rFonts w:hint="eastAsia"/>
          <w:lang w:eastAsia="zh-CN"/>
        </w:rPr>
        <w:t>本项目</w:t>
      </w:r>
      <w:r>
        <w:rPr>
          <w:rFonts w:hint="eastAsia"/>
          <w:lang w:eastAsia="zh-CN"/>
        </w:rPr>
        <w:t>单位、团体或个人所提供资料、产品或</w:t>
      </w:r>
      <w:r>
        <w:rPr>
          <w:rFonts w:hint="eastAsia"/>
          <w:lang w:eastAsia="zh-CN"/>
        </w:rPr>
        <w:t>项目成果，包括但不限于字体、图形</w:t>
      </w:r>
      <w:r>
        <w:rPr>
          <w:rFonts w:hint="eastAsia"/>
          <w:lang w:eastAsia="zh-CN"/>
        </w:rPr>
        <w:t>、</w:t>
      </w:r>
      <w:r>
        <w:rPr>
          <w:rFonts w:hint="eastAsia"/>
          <w:lang w:eastAsia="zh-CN"/>
        </w:rPr>
        <w:t>视频</w:t>
      </w:r>
      <w:r>
        <w:rPr>
          <w:rFonts w:hint="eastAsia"/>
          <w:lang w:eastAsia="zh-CN"/>
        </w:rPr>
        <w:t>等所有资料无侵犯双方或第三方的知识产权或合法权益，否则一切责任由该方自行承担，概与采购人无关；投标人应当积极开展本项目的调研工作，明确相关服务的技术要求</w:t>
      </w:r>
      <w:r>
        <w:rPr>
          <w:rFonts w:hint="eastAsia"/>
          <w:lang w:eastAsia="zh-CN"/>
        </w:rPr>
        <w:t>；</w:t>
      </w:r>
      <w:r>
        <w:rPr>
          <w:rFonts w:hint="eastAsia"/>
          <w:lang w:eastAsia="zh-CN"/>
        </w:rPr>
        <w:t>根据采购人的相关要求，及时就相关信息资料及意见建议进行收集、整理和分析，并根据采购人反馈意见对相关实施方案进行</w:t>
      </w:r>
      <w:r>
        <w:rPr>
          <w:rFonts w:hint="eastAsia"/>
          <w:lang w:eastAsia="zh-CN"/>
        </w:rPr>
        <w:t>调整、</w:t>
      </w:r>
      <w:r>
        <w:rPr>
          <w:rFonts w:hint="eastAsia"/>
          <w:lang w:eastAsia="zh-CN"/>
        </w:rPr>
        <w:t>修改</w:t>
      </w:r>
      <w:r>
        <w:rPr>
          <w:rFonts w:hint="eastAsia"/>
          <w:lang w:eastAsia="zh-CN"/>
        </w:rPr>
        <w:t>；</w:t>
      </w:r>
      <w:r>
        <w:rPr>
          <w:rFonts w:hint="eastAsia"/>
          <w:lang w:eastAsia="zh-CN"/>
        </w:rPr>
        <w:t>根据采购人的需求参加与项目相关的会议、</w:t>
      </w:r>
      <w:r>
        <w:rPr>
          <w:rFonts w:hint="eastAsia"/>
          <w:lang w:eastAsia="zh-CN"/>
        </w:rPr>
        <w:t>及时</w:t>
      </w:r>
      <w:r>
        <w:rPr>
          <w:rFonts w:hint="eastAsia"/>
          <w:lang w:eastAsia="zh-CN"/>
        </w:rPr>
        <w:t>报告项目进展和成果等。</w:t>
      </w:r>
    </w:p>
    <w:p w14:paraId="33CA2E20" w14:textId="77777777" w:rsidR="00B9787C" w:rsidRDefault="00EE64AF">
      <w:pPr>
        <w:pStyle w:val="a5"/>
        <w:spacing w:line="360" w:lineRule="auto"/>
        <w:ind w:firstLineChars="200" w:firstLine="480"/>
        <w:rPr>
          <w:rFonts w:hint="eastAsia"/>
          <w:lang w:eastAsia="zh-CN"/>
        </w:rPr>
      </w:pPr>
      <w:r>
        <w:rPr>
          <w:rFonts w:hint="eastAsia"/>
          <w:lang w:eastAsia="zh-CN"/>
        </w:rPr>
        <w:t>（</w:t>
      </w:r>
      <w:r>
        <w:rPr>
          <w:rFonts w:hint="eastAsia"/>
          <w:lang w:eastAsia="zh-CN"/>
        </w:rPr>
        <w:t>2</w:t>
      </w:r>
      <w:r>
        <w:rPr>
          <w:rFonts w:hint="eastAsia"/>
          <w:lang w:eastAsia="zh-CN"/>
        </w:rPr>
        <w:t>）</w:t>
      </w:r>
      <w:r>
        <w:rPr>
          <w:rFonts w:hint="eastAsia"/>
          <w:lang w:eastAsia="zh-CN"/>
        </w:rPr>
        <w:t>项目进度期限要求</w:t>
      </w:r>
    </w:p>
    <w:p w14:paraId="6E585AF0" w14:textId="77777777" w:rsidR="00B9787C" w:rsidRDefault="00EE64AF">
      <w:pPr>
        <w:pStyle w:val="a5"/>
        <w:numPr>
          <w:ilvl w:val="255"/>
          <w:numId w:val="0"/>
        </w:numPr>
        <w:spacing w:line="360" w:lineRule="auto"/>
        <w:ind w:firstLineChars="200" w:firstLine="480"/>
        <w:rPr>
          <w:rFonts w:hint="eastAsia"/>
          <w:lang w:eastAsia="zh-CN"/>
        </w:rPr>
      </w:pPr>
      <w:r>
        <w:rPr>
          <w:rFonts w:hint="eastAsia"/>
          <w:lang w:eastAsia="zh-CN"/>
        </w:rPr>
        <w:t>投标人在</w:t>
      </w:r>
      <w:r>
        <w:rPr>
          <w:rFonts w:hint="eastAsia"/>
          <w:lang w:eastAsia="zh-CN"/>
        </w:rPr>
        <w:t>与</w:t>
      </w:r>
      <w:r>
        <w:rPr>
          <w:rFonts w:hint="eastAsia"/>
          <w:lang w:eastAsia="zh-CN"/>
        </w:rPr>
        <w:t>采购人</w:t>
      </w:r>
      <w:r>
        <w:rPr>
          <w:rFonts w:hint="eastAsia"/>
          <w:lang w:eastAsia="zh-CN"/>
        </w:rPr>
        <w:t>签订</w:t>
      </w:r>
      <w:r>
        <w:rPr>
          <w:rFonts w:hint="eastAsia"/>
          <w:lang w:eastAsia="zh-CN"/>
        </w:rPr>
        <w:t>后在</w:t>
      </w:r>
      <w:r>
        <w:rPr>
          <w:rFonts w:hint="eastAsia"/>
          <w:lang w:eastAsia="zh-CN"/>
        </w:rPr>
        <w:t>5</w:t>
      </w:r>
      <w:r>
        <w:rPr>
          <w:rFonts w:hint="eastAsia"/>
          <w:lang w:eastAsia="zh-CN"/>
        </w:rPr>
        <w:t>个工作日完成</w:t>
      </w:r>
      <w:r>
        <w:rPr>
          <w:rFonts w:hint="eastAsia"/>
          <w:lang w:eastAsia="zh-CN"/>
        </w:rPr>
        <w:t>整体活动方案的完善以及完成各子项活动的对接；活动开始前</w:t>
      </w:r>
      <w:r>
        <w:rPr>
          <w:rFonts w:hint="eastAsia"/>
          <w:lang w:eastAsia="zh-CN"/>
        </w:rPr>
        <w:t>5</w:t>
      </w:r>
      <w:r>
        <w:rPr>
          <w:rFonts w:hint="eastAsia"/>
          <w:lang w:eastAsia="zh-CN"/>
        </w:rPr>
        <w:t>天完成整体宣传资料包括不限短片、图片、文字等内容。</w:t>
      </w:r>
    </w:p>
    <w:p w14:paraId="4EA596CF" w14:textId="77777777" w:rsidR="00B9787C" w:rsidRDefault="00EE64AF">
      <w:pPr>
        <w:pStyle w:val="a5"/>
        <w:numPr>
          <w:ilvl w:val="255"/>
          <w:numId w:val="0"/>
        </w:numPr>
        <w:spacing w:line="360" w:lineRule="auto"/>
        <w:ind w:firstLineChars="200" w:firstLine="480"/>
        <w:rPr>
          <w:rFonts w:hint="eastAsia"/>
          <w:lang w:eastAsia="zh-CN"/>
        </w:rPr>
      </w:pPr>
      <w:r>
        <w:rPr>
          <w:rFonts w:hint="eastAsia"/>
          <w:lang w:eastAsia="zh-CN"/>
        </w:rPr>
        <w:t>采购人有权要求项目中标人按时汇报项目进度以及提供项目成果。以上时间为项目实施的控制节点时间，投标人须根据采购人的时间节点要求编制项目计划和日程表，明确各项工作。</w:t>
      </w:r>
    </w:p>
    <w:p w14:paraId="41975326" w14:textId="77777777" w:rsidR="00B9787C" w:rsidRDefault="00EE64AF">
      <w:pPr>
        <w:pStyle w:val="max001"/>
        <w:numPr>
          <w:ilvl w:val="255"/>
          <w:numId w:val="0"/>
        </w:numPr>
        <w:ind w:firstLineChars="200" w:firstLine="482"/>
        <w:rPr>
          <w:rFonts w:hint="eastAsia"/>
        </w:rPr>
      </w:pPr>
      <w:r>
        <w:rPr>
          <w:rFonts w:hint="eastAsia"/>
        </w:rPr>
        <w:t>四、</w:t>
      </w:r>
      <w:r>
        <w:rPr>
          <w:rFonts w:hint="eastAsia"/>
        </w:rPr>
        <w:t>商务要求</w:t>
      </w:r>
    </w:p>
    <w:p w14:paraId="655DAB60" w14:textId="77777777" w:rsidR="00B9787C" w:rsidRDefault="00EE64AF">
      <w:pPr>
        <w:pStyle w:val="a5"/>
        <w:numPr>
          <w:ilvl w:val="255"/>
          <w:numId w:val="0"/>
        </w:numPr>
        <w:autoSpaceDE/>
        <w:autoSpaceDN/>
        <w:spacing w:line="360" w:lineRule="auto"/>
        <w:ind w:firstLineChars="200" w:firstLine="424"/>
        <w:rPr>
          <w:rFonts w:hint="eastAsia"/>
          <w:spacing w:val="-14"/>
          <w:lang w:eastAsia="zh-CN"/>
        </w:rPr>
      </w:pPr>
      <w:r>
        <w:rPr>
          <w:rFonts w:hint="eastAsia"/>
          <w:spacing w:val="-14"/>
          <w:lang w:eastAsia="zh-CN"/>
        </w:rPr>
        <w:t>1.</w:t>
      </w:r>
      <w:r>
        <w:rPr>
          <w:rFonts w:hint="eastAsia"/>
          <w:spacing w:val="-14"/>
          <w:lang w:eastAsia="zh-CN"/>
        </w:rPr>
        <w:t>投标人报价应为综合包干价，包括但不限于完成项目过程中涉及的所有</w:t>
      </w:r>
      <w:r>
        <w:rPr>
          <w:rFonts w:hint="eastAsia"/>
          <w:spacing w:val="-14"/>
          <w:lang w:eastAsia="zh-CN"/>
        </w:rPr>
        <w:t>费用</w:t>
      </w:r>
      <w:r>
        <w:rPr>
          <w:rFonts w:hint="eastAsia"/>
          <w:spacing w:val="-14"/>
          <w:lang w:eastAsia="zh-CN"/>
        </w:rPr>
        <w:t>，</w:t>
      </w:r>
      <w:r>
        <w:rPr>
          <w:rFonts w:asciiTheme="minorEastAsia" w:eastAsiaTheme="minorEastAsia" w:hAnsiTheme="minorEastAsia" w:hint="eastAsia"/>
          <w:lang w:eastAsia="zh-CN"/>
        </w:rPr>
        <w:t>包含主持人、工作人员、媒体等劳务费、嘉宾相关费用、各项税费及管理费等费用</w:t>
      </w:r>
      <w:r>
        <w:rPr>
          <w:rFonts w:hint="eastAsia"/>
          <w:spacing w:val="-14"/>
          <w:lang w:eastAsia="zh-CN"/>
        </w:rPr>
        <w:t>等；除非另有约定，否则采购人无须另外再支付其他任何费用。</w:t>
      </w:r>
    </w:p>
    <w:p w14:paraId="55846228" w14:textId="6CBB9A2B" w:rsidR="00B9787C" w:rsidRDefault="00EE64AF">
      <w:pPr>
        <w:pStyle w:val="a5"/>
        <w:autoSpaceDE/>
        <w:autoSpaceDN/>
        <w:spacing w:line="360" w:lineRule="auto"/>
        <w:ind w:firstLineChars="200" w:firstLine="424"/>
        <w:rPr>
          <w:rFonts w:hint="eastAsia"/>
          <w:spacing w:val="-14"/>
          <w:lang w:eastAsia="zh-CN"/>
        </w:rPr>
      </w:pPr>
      <w:r>
        <w:rPr>
          <w:rFonts w:hint="eastAsia"/>
          <w:spacing w:val="-14"/>
          <w:lang w:eastAsia="zh-CN"/>
        </w:rPr>
        <w:t>2.</w:t>
      </w:r>
      <w:r>
        <w:rPr>
          <w:lang w:eastAsia="zh-CN"/>
        </w:rPr>
        <w:t>投标人</w:t>
      </w:r>
      <w:r>
        <w:rPr>
          <w:rFonts w:hint="eastAsia"/>
          <w:lang w:eastAsia="zh-CN"/>
        </w:rPr>
        <w:t>需</w:t>
      </w:r>
      <w:r>
        <w:rPr>
          <w:lang w:eastAsia="zh-CN"/>
        </w:rPr>
        <w:t>2020</w:t>
      </w:r>
      <w:r>
        <w:rPr>
          <w:lang w:eastAsia="zh-CN"/>
        </w:rPr>
        <w:t>年</w:t>
      </w:r>
      <w:r>
        <w:rPr>
          <w:lang w:eastAsia="zh-CN"/>
        </w:rPr>
        <w:t>1</w:t>
      </w:r>
      <w:r>
        <w:rPr>
          <w:lang w:eastAsia="zh-CN"/>
        </w:rPr>
        <w:t>月</w:t>
      </w:r>
      <w:r>
        <w:rPr>
          <w:lang w:eastAsia="zh-CN"/>
        </w:rPr>
        <w:t>1</w:t>
      </w:r>
      <w:r w:rsidRPr="00EE64AF">
        <w:rPr>
          <w:color w:val="000000" w:themeColor="text1"/>
          <w:lang w:eastAsia="zh-CN"/>
        </w:rPr>
        <w:t>日至今</w:t>
      </w:r>
      <w:r w:rsidRPr="00EE64AF">
        <w:rPr>
          <w:rFonts w:hint="eastAsia"/>
          <w:color w:val="000000" w:themeColor="text1"/>
          <w:lang w:eastAsia="zh-CN"/>
        </w:rPr>
        <w:t>策划执行</w:t>
      </w:r>
      <w:r w:rsidRPr="00EE64AF">
        <w:rPr>
          <w:color w:val="000000" w:themeColor="text1"/>
          <w:lang w:eastAsia="zh-CN"/>
        </w:rPr>
        <w:t>颁奖类型的活动业绩</w:t>
      </w:r>
      <w:r w:rsidRPr="00EE64AF">
        <w:rPr>
          <w:rFonts w:hint="eastAsia"/>
          <w:color w:val="000000" w:themeColor="text1"/>
          <w:lang w:eastAsia="zh-CN"/>
        </w:rPr>
        <w:t>；</w:t>
      </w:r>
    </w:p>
    <w:p w14:paraId="52B68208" w14:textId="77777777" w:rsidR="00B9787C" w:rsidRDefault="00EE64AF">
      <w:pPr>
        <w:pStyle w:val="a5"/>
        <w:autoSpaceDE/>
        <w:autoSpaceDN/>
        <w:spacing w:line="360" w:lineRule="auto"/>
        <w:ind w:firstLineChars="200" w:firstLine="424"/>
        <w:rPr>
          <w:rFonts w:hint="eastAsia"/>
          <w:spacing w:val="-14"/>
          <w:lang w:eastAsia="zh-CN"/>
        </w:rPr>
      </w:pPr>
      <w:r>
        <w:rPr>
          <w:rFonts w:hint="eastAsia"/>
          <w:spacing w:val="-14"/>
          <w:lang w:eastAsia="zh-CN"/>
        </w:rPr>
        <w:t>3.</w:t>
      </w:r>
      <w:r>
        <w:rPr>
          <w:rFonts w:hint="eastAsia"/>
          <w:spacing w:val="-14"/>
          <w:lang w:eastAsia="zh-CN"/>
        </w:rPr>
        <w:t>供应商不得分包或转包本项目下工作。</w:t>
      </w:r>
    </w:p>
    <w:p w14:paraId="3EA73D28" w14:textId="77777777" w:rsidR="00B9787C" w:rsidRDefault="00EE64AF">
      <w:pPr>
        <w:pStyle w:val="a5"/>
        <w:autoSpaceDE/>
        <w:autoSpaceDN/>
        <w:spacing w:line="360" w:lineRule="auto"/>
        <w:ind w:firstLineChars="200" w:firstLine="424"/>
        <w:rPr>
          <w:rFonts w:hint="eastAsia"/>
          <w:spacing w:val="-14"/>
          <w:lang w:eastAsia="zh-CN"/>
        </w:rPr>
      </w:pPr>
      <w:r>
        <w:rPr>
          <w:rFonts w:hint="eastAsia"/>
          <w:spacing w:val="-14"/>
          <w:lang w:eastAsia="zh-CN"/>
        </w:rPr>
        <w:t>4.</w:t>
      </w:r>
      <w:r>
        <w:rPr>
          <w:rFonts w:hint="eastAsia"/>
          <w:spacing w:val="-14"/>
          <w:lang w:eastAsia="zh-CN"/>
        </w:rPr>
        <w:t>次评选入选单位为合理低价法。</w:t>
      </w:r>
    </w:p>
    <w:p w14:paraId="30E1EF9D" w14:textId="77777777" w:rsidR="00B9787C" w:rsidRDefault="00EE64AF">
      <w:pPr>
        <w:pStyle w:val="a5"/>
        <w:autoSpaceDE/>
        <w:autoSpaceDN/>
        <w:spacing w:line="360" w:lineRule="auto"/>
        <w:ind w:firstLineChars="200" w:firstLine="424"/>
        <w:rPr>
          <w:rFonts w:hint="eastAsia"/>
          <w:spacing w:val="-14"/>
          <w:lang w:eastAsia="zh-CN"/>
        </w:rPr>
      </w:pPr>
      <w:r>
        <w:rPr>
          <w:rFonts w:hint="eastAsia"/>
          <w:spacing w:val="-14"/>
          <w:lang w:eastAsia="zh-CN"/>
        </w:rPr>
        <w:t>5.</w:t>
      </w:r>
      <w:r>
        <w:rPr>
          <w:rFonts w:hint="eastAsia"/>
          <w:spacing w:val="-14"/>
          <w:lang w:eastAsia="zh-CN"/>
        </w:rPr>
        <w:t>未评选上的施工单位业主方不出具答疑文件。</w:t>
      </w:r>
    </w:p>
    <w:p w14:paraId="66B229D5" w14:textId="77777777" w:rsidR="00B9787C" w:rsidRDefault="00EE64AF">
      <w:pPr>
        <w:spacing w:line="360" w:lineRule="auto"/>
        <w:ind w:firstLineChars="200" w:firstLine="482"/>
        <w:rPr>
          <w:rFonts w:asciiTheme="minorEastAsia" w:eastAsiaTheme="minorEastAsia" w:hAnsiTheme="minorEastAsia" w:hint="eastAsia"/>
          <w:b/>
          <w:bCs/>
          <w:sz w:val="24"/>
          <w:szCs w:val="24"/>
        </w:rPr>
      </w:pPr>
      <w:r>
        <w:rPr>
          <w:rFonts w:asciiTheme="minorEastAsia" w:eastAsiaTheme="minorEastAsia" w:hAnsiTheme="minorEastAsia" w:hint="eastAsia"/>
          <w:b/>
          <w:bCs/>
          <w:sz w:val="24"/>
          <w:szCs w:val="24"/>
        </w:rPr>
        <w:t>五、</w:t>
      </w:r>
      <w:r>
        <w:rPr>
          <w:rFonts w:asciiTheme="minorEastAsia" w:eastAsiaTheme="minorEastAsia" w:hAnsiTheme="minorEastAsia" w:hint="eastAsia"/>
          <w:b/>
          <w:bCs/>
          <w:sz w:val="24"/>
          <w:szCs w:val="24"/>
        </w:rPr>
        <w:t>文件构成</w:t>
      </w:r>
    </w:p>
    <w:p w14:paraId="5BFBBB60" w14:textId="77777777" w:rsidR="00B9787C" w:rsidRDefault="00EE64AF">
      <w:pPr>
        <w:pStyle w:val="af4"/>
        <w:numPr>
          <w:ilvl w:val="255"/>
          <w:numId w:val="0"/>
        </w:numPr>
        <w:ind w:firstLineChars="200" w:firstLine="480"/>
        <w:rPr>
          <w:rFonts w:ascii="宋体" w:hAnsi="宋体" w:hint="eastAsia"/>
          <w:sz w:val="24"/>
          <w:szCs w:val="24"/>
        </w:rPr>
      </w:pPr>
      <w:r>
        <w:rPr>
          <w:rFonts w:ascii="宋体" w:hAnsi="宋体" w:hint="eastAsia"/>
          <w:sz w:val="24"/>
          <w:szCs w:val="24"/>
        </w:rPr>
        <w:t>1.</w:t>
      </w:r>
      <w:r>
        <w:rPr>
          <w:rFonts w:ascii="宋体" w:hAnsi="宋体" w:hint="eastAsia"/>
          <w:sz w:val="24"/>
          <w:szCs w:val="24"/>
        </w:rPr>
        <w:t>文件构成按以下顺序提供、编写及装订，格式</w:t>
      </w:r>
      <w:r>
        <w:rPr>
          <w:rFonts w:ascii="宋体" w:hAnsi="宋体" w:hint="eastAsia"/>
          <w:sz w:val="24"/>
          <w:szCs w:val="24"/>
        </w:rPr>
        <w:t>可</w:t>
      </w:r>
      <w:r>
        <w:rPr>
          <w:rFonts w:ascii="宋体" w:hAnsi="宋体" w:hint="eastAsia"/>
          <w:sz w:val="24"/>
          <w:szCs w:val="24"/>
        </w:rPr>
        <w:t>自拟。</w:t>
      </w:r>
    </w:p>
    <w:p w14:paraId="63503A66" w14:textId="77777777" w:rsidR="00B9787C" w:rsidRDefault="00EE64AF">
      <w:pPr>
        <w:pStyle w:val="a5"/>
        <w:numPr>
          <w:ilvl w:val="255"/>
          <w:numId w:val="0"/>
        </w:numPr>
        <w:spacing w:line="360" w:lineRule="auto"/>
        <w:ind w:firstLineChars="200" w:firstLine="424"/>
        <w:rPr>
          <w:rFonts w:hint="eastAsia"/>
          <w:spacing w:val="-14"/>
          <w:lang w:eastAsia="zh-CN"/>
        </w:rPr>
      </w:pPr>
      <w:r>
        <w:rPr>
          <w:rFonts w:hint="eastAsia"/>
          <w:spacing w:val="-14"/>
          <w:lang w:eastAsia="zh-CN"/>
        </w:rPr>
        <w:t>（</w:t>
      </w:r>
      <w:r>
        <w:rPr>
          <w:rFonts w:hint="eastAsia"/>
          <w:spacing w:val="-14"/>
          <w:lang w:eastAsia="zh-CN"/>
        </w:rPr>
        <w:t>1</w:t>
      </w:r>
      <w:r>
        <w:rPr>
          <w:rFonts w:hint="eastAsia"/>
          <w:spacing w:val="-14"/>
          <w:lang w:eastAsia="zh-CN"/>
        </w:rPr>
        <w:t>）</w:t>
      </w:r>
      <w:r>
        <w:rPr>
          <w:rFonts w:hint="eastAsia"/>
          <w:spacing w:val="-14"/>
          <w:lang w:eastAsia="zh-CN"/>
        </w:rPr>
        <w:t>封面</w:t>
      </w:r>
    </w:p>
    <w:p w14:paraId="17DD43CF" w14:textId="77777777" w:rsidR="00B9787C" w:rsidRDefault="00EE64AF">
      <w:pPr>
        <w:pStyle w:val="a5"/>
        <w:numPr>
          <w:ilvl w:val="255"/>
          <w:numId w:val="0"/>
        </w:numPr>
        <w:spacing w:line="360" w:lineRule="auto"/>
        <w:ind w:firstLineChars="200" w:firstLine="424"/>
        <w:rPr>
          <w:rFonts w:hint="eastAsia"/>
          <w:spacing w:val="-14"/>
          <w:lang w:eastAsia="zh-CN"/>
        </w:rPr>
      </w:pPr>
      <w:r>
        <w:rPr>
          <w:rFonts w:hint="eastAsia"/>
          <w:spacing w:val="-14"/>
          <w:lang w:eastAsia="zh-CN"/>
        </w:rPr>
        <w:t>（</w:t>
      </w:r>
      <w:r>
        <w:rPr>
          <w:rFonts w:hint="eastAsia"/>
          <w:spacing w:val="-14"/>
          <w:lang w:eastAsia="zh-CN"/>
        </w:rPr>
        <w:t>2</w:t>
      </w:r>
      <w:r>
        <w:rPr>
          <w:rFonts w:hint="eastAsia"/>
          <w:spacing w:val="-14"/>
          <w:lang w:eastAsia="zh-CN"/>
        </w:rPr>
        <w:t>）</w:t>
      </w:r>
      <w:r>
        <w:rPr>
          <w:rFonts w:hint="eastAsia"/>
          <w:spacing w:val="-14"/>
          <w:lang w:eastAsia="zh-CN"/>
        </w:rPr>
        <w:t>目录</w:t>
      </w:r>
    </w:p>
    <w:p w14:paraId="1E7F0D21" w14:textId="77777777" w:rsidR="00B9787C" w:rsidRDefault="00EE64AF">
      <w:pPr>
        <w:pStyle w:val="a5"/>
        <w:numPr>
          <w:ilvl w:val="255"/>
          <w:numId w:val="0"/>
        </w:numPr>
        <w:spacing w:line="360" w:lineRule="auto"/>
        <w:ind w:firstLineChars="200" w:firstLine="424"/>
        <w:rPr>
          <w:rFonts w:hint="eastAsia"/>
          <w:spacing w:val="-14"/>
          <w:lang w:eastAsia="zh-CN"/>
        </w:rPr>
      </w:pPr>
      <w:r>
        <w:rPr>
          <w:rFonts w:hint="eastAsia"/>
          <w:spacing w:val="-14"/>
          <w:lang w:eastAsia="zh-CN"/>
        </w:rPr>
        <w:t>（</w:t>
      </w:r>
      <w:r>
        <w:rPr>
          <w:rFonts w:hint="eastAsia"/>
          <w:spacing w:val="-14"/>
          <w:lang w:eastAsia="zh-CN"/>
        </w:rPr>
        <w:t>3</w:t>
      </w:r>
      <w:r>
        <w:rPr>
          <w:rFonts w:hint="eastAsia"/>
          <w:spacing w:val="-14"/>
          <w:lang w:eastAsia="zh-CN"/>
        </w:rPr>
        <w:t>）</w:t>
      </w:r>
      <w:r>
        <w:rPr>
          <w:rFonts w:hint="eastAsia"/>
          <w:spacing w:val="-14"/>
          <w:lang w:eastAsia="zh-CN"/>
        </w:rPr>
        <w:t>法人证明书、法定代表人授权委托书</w:t>
      </w:r>
      <w:r>
        <w:rPr>
          <w:rFonts w:hint="eastAsia"/>
          <w:spacing w:val="-14"/>
          <w:lang w:eastAsia="zh-CN"/>
        </w:rPr>
        <w:t>、</w:t>
      </w:r>
      <w:r>
        <w:rPr>
          <w:rFonts w:hint="eastAsia"/>
          <w:spacing w:val="-14"/>
          <w:lang w:eastAsia="zh-CN"/>
        </w:rPr>
        <w:t>提供具有独立承担民事责任的能力的证明材料</w:t>
      </w:r>
    </w:p>
    <w:p w14:paraId="0B2775EC" w14:textId="77777777" w:rsidR="00B9787C" w:rsidRDefault="00EE64AF">
      <w:pPr>
        <w:pStyle w:val="a5"/>
        <w:numPr>
          <w:ilvl w:val="255"/>
          <w:numId w:val="0"/>
        </w:numPr>
        <w:spacing w:line="360" w:lineRule="auto"/>
        <w:ind w:firstLineChars="200" w:firstLine="424"/>
        <w:rPr>
          <w:rFonts w:hint="eastAsia"/>
          <w:spacing w:val="-14"/>
          <w:lang w:eastAsia="zh-CN"/>
        </w:rPr>
      </w:pPr>
      <w:r>
        <w:rPr>
          <w:rFonts w:hint="eastAsia"/>
          <w:spacing w:val="-14"/>
          <w:lang w:eastAsia="zh-CN"/>
        </w:rPr>
        <w:t>（</w:t>
      </w:r>
      <w:r>
        <w:rPr>
          <w:rFonts w:hint="eastAsia"/>
          <w:spacing w:val="-14"/>
          <w:lang w:eastAsia="zh-CN"/>
        </w:rPr>
        <w:t>4</w:t>
      </w:r>
      <w:r>
        <w:rPr>
          <w:rFonts w:hint="eastAsia"/>
          <w:spacing w:val="-14"/>
          <w:lang w:eastAsia="zh-CN"/>
        </w:rPr>
        <w:t>）</w:t>
      </w:r>
      <w:r>
        <w:rPr>
          <w:rFonts w:hint="eastAsia"/>
          <w:spacing w:val="-14"/>
          <w:lang w:eastAsia="zh-CN"/>
        </w:rPr>
        <w:t>企业简介</w:t>
      </w:r>
    </w:p>
    <w:p w14:paraId="03E3846D" w14:textId="77777777" w:rsidR="00B9787C" w:rsidRDefault="00EE64AF">
      <w:pPr>
        <w:pStyle w:val="a5"/>
        <w:numPr>
          <w:ilvl w:val="255"/>
          <w:numId w:val="0"/>
        </w:numPr>
        <w:spacing w:line="360" w:lineRule="auto"/>
        <w:ind w:firstLineChars="200" w:firstLine="424"/>
        <w:rPr>
          <w:rFonts w:hint="eastAsia"/>
          <w:spacing w:val="-14"/>
          <w:lang w:eastAsia="zh-CN"/>
        </w:rPr>
      </w:pPr>
      <w:r>
        <w:rPr>
          <w:rFonts w:hint="eastAsia"/>
          <w:spacing w:val="-14"/>
          <w:lang w:eastAsia="zh-CN"/>
        </w:rPr>
        <w:t>（</w:t>
      </w:r>
      <w:r>
        <w:rPr>
          <w:rFonts w:hint="eastAsia"/>
          <w:spacing w:val="-14"/>
          <w:lang w:eastAsia="zh-CN"/>
        </w:rPr>
        <w:t>5</w:t>
      </w:r>
      <w:r>
        <w:rPr>
          <w:rFonts w:hint="eastAsia"/>
          <w:spacing w:val="-14"/>
          <w:lang w:eastAsia="zh-CN"/>
        </w:rPr>
        <w:t>）</w:t>
      </w:r>
      <w:r>
        <w:rPr>
          <w:rFonts w:hint="eastAsia"/>
          <w:spacing w:val="-14"/>
          <w:lang w:eastAsia="zh-CN"/>
        </w:rPr>
        <w:t>业绩证明</w:t>
      </w:r>
      <w:r>
        <w:rPr>
          <w:rFonts w:hint="eastAsia"/>
          <w:spacing w:val="-14"/>
          <w:lang w:eastAsia="zh-CN"/>
        </w:rPr>
        <w:t>（</w:t>
      </w:r>
      <w:r>
        <w:rPr>
          <w:rFonts w:hint="eastAsia"/>
          <w:spacing w:val="-14"/>
          <w:lang w:eastAsia="zh-CN"/>
        </w:rPr>
        <w:t>不少于</w:t>
      </w:r>
      <w:r>
        <w:rPr>
          <w:rFonts w:hint="eastAsia"/>
          <w:spacing w:val="-14"/>
          <w:lang w:eastAsia="zh-CN"/>
        </w:rPr>
        <w:t>3</w:t>
      </w:r>
      <w:r>
        <w:rPr>
          <w:rFonts w:hint="eastAsia"/>
          <w:spacing w:val="-14"/>
          <w:lang w:eastAsia="zh-CN"/>
        </w:rPr>
        <w:t>个）</w:t>
      </w:r>
    </w:p>
    <w:p w14:paraId="4A5C0B16" w14:textId="77777777" w:rsidR="00B9787C" w:rsidRDefault="00EE64AF">
      <w:pPr>
        <w:pStyle w:val="a5"/>
        <w:numPr>
          <w:ilvl w:val="255"/>
          <w:numId w:val="0"/>
        </w:numPr>
        <w:spacing w:line="360" w:lineRule="auto"/>
        <w:ind w:firstLineChars="200" w:firstLine="424"/>
        <w:rPr>
          <w:rFonts w:hint="eastAsia"/>
          <w:spacing w:val="-14"/>
          <w:lang w:eastAsia="zh-CN"/>
        </w:rPr>
      </w:pPr>
      <w:r>
        <w:rPr>
          <w:rFonts w:hint="eastAsia"/>
          <w:spacing w:val="-14"/>
          <w:lang w:eastAsia="zh-CN"/>
        </w:rPr>
        <w:t>（</w:t>
      </w:r>
      <w:r>
        <w:rPr>
          <w:rFonts w:hint="eastAsia"/>
          <w:spacing w:val="-14"/>
          <w:lang w:eastAsia="zh-CN"/>
        </w:rPr>
        <w:t>6</w:t>
      </w:r>
      <w:r>
        <w:rPr>
          <w:rFonts w:hint="eastAsia"/>
          <w:spacing w:val="-14"/>
          <w:lang w:eastAsia="zh-CN"/>
        </w:rPr>
        <w:t>）</w:t>
      </w:r>
      <w:r>
        <w:rPr>
          <w:rFonts w:hint="eastAsia"/>
          <w:spacing w:val="-14"/>
          <w:lang w:eastAsia="zh-CN"/>
        </w:rPr>
        <w:t>项目执行方案</w:t>
      </w:r>
      <w:r>
        <w:rPr>
          <w:rFonts w:hint="eastAsia"/>
          <w:spacing w:val="-14"/>
          <w:lang w:eastAsia="zh-CN"/>
        </w:rPr>
        <w:t>（</w:t>
      </w:r>
      <w:r>
        <w:rPr>
          <w:rFonts w:hint="eastAsia"/>
          <w:spacing w:val="-14"/>
          <w:lang w:eastAsia="zh-CN"/>
        </w:rPr>
        <w:t>需包含详细时间安排、活动流程、主持人配置、嘉宾邀约、观众组织、媒体</w:t>
      </w:r>
      <w:r>
        <w:rPr>
          <w:rFonts w:hint="eastAsia"/>
          <w:spacing w:val="-14"/>
          <w:lang w:eastAsia="zh-CN"/>
        </w:rPr>
        <w:lastRenderedPageBreak/>
        <w:t>等）</w:t>
      </w:r>
    </w:p>
    <w:p w14:paraId="48221B64" w14:textId="77777777" w:rsidR="00B9787C" w:rsidRDefault="00EE64AF">
      <w:pPr>
        <w:pStyle w:val="a5"/>
        <w:numPr>
          <w:ilvl w:val="255"/>
          <w:numId w:val="0"/>
        </w:numPr>
        <w:spacing w:line="360" w:lineRule="auto"/>
        <w:ind w:firstLineChars="200" w:firstLine="424"/>
        <w:rPr>
          <w:rFonts w:hint="eastAsia"/>
          <w:spacing w:val="-14"/>
          <w:lang w:eastAsia="zh-CN"/>
        </w:rPr>
      </w:pPr>
      <w:r>
        <w:rPr>
          <w:rFonts w:hint="eastAsia"/>
          <w:spacing w:val="-14"/>
          <w:lang w:eastAsia="zh-CN"/>
        </w:rPr>
        <w:t>（</w:t>
      </w:r>
      <w:r>
        <w:rPr>
          <w:rFonts w:hint="eastAsia"/>
          <w:spacing w:val="-14"/>
          <w:lang w:eastAsia="zh-CN"/>
        </w:rPr>
        <w:t>7</w:t>
      </w:r>
      <w:r>
        <w:rPr>
          <w:rFonts w:hint="eastAsia"/>
          <w:spacing w:val="-14"/>
          <w:lang w:eastAsia="zh-CN"/>
        </w:rPr>
        <w:t>）</w:t>
      </w:r>
      <w:r>
        <w:rPr>
          <w:rFonts w:hint="eastAsia"/>
          <w:spacing w:val="-14"/>
          <w:lang w:eastAsia="zh-CN"/>
        </w:rPr>
        <w:t>报价函</w:t>
      </w:r>
      <w:r>
        <w:rPr>
          <w:rFonts w:hint="eastAsia"/>
          <w:spacing w:val="-14"/>
          <w:lang w:eastAsia="zh-CN"/>
        </w:rPr>
        <w:t>、</w:t>
      </w:r>
      <w:r>
        <w:rPr>
          <w:rFonts w:hint="eastAsia"/>
          <w:spacing w:val="-14"/>
          <w:lang w:eastAsia="zh-CN"/>
        </w:rPr>
        <w:t>分项报价表</w:t>
      </w:r>
      <w:r>
        <w:rPr>
          <w:rFonts w:hint="eastAsia"/>
          <w:spacing w:val="-14"/>
          <w:lang w:eastAsia="zh-CN"/>
        </w:rPr>
        <w:t>（须加盖公章）</w:t>
      </w:r>
    </w:p>
    <w:p w14:paraId="5F81A158" w14:textId="77777777" w:rsidR="00B9787C" w:rsidRDefault="00EE64AF">
      <w:pPr>
        <w:pStyle w:val="a5"/>
        <w:numPr>
          <w:ilvl w:val="255"/>
          <w:numId w:val="0"/>
        </w:numPr>
        <w:spacing w:line="360" w:lineRule="auto"/>
        <w:ind w:firstLineChars="200" w:firstLine="424"/>
        <w:rPr>
          <w:rFonts w:hint="eastAsia"/>
          <w:spacing w:val="-14"/>
          <w:lang w:eastAsia="zh-CN"/>
        </w:rPr>
      </w:pPr>
      <w:r>
        <w:rPr>
          <w:rFonts w:hint="eastAsia"/>
          <w:spacing w:val="-14"/>
          <w:lang w:eastAsia="zh-CN"/>
        </w:rPr>
        <w:t>（</w:t>
      </w:r>
      <w:r>
        <w:rPr>
          <w:rFonts w:hint="eastAsia"/>
          <w:spacing w:val="-14"/>
          <w:lang w:eastAsia="zh-CN"/>
        </w:rPr>
        <w:t>8</w:t>
      </w:r>
      <w:r>
        <w:rPr>
          <w:rFonts w:hint="eastAsia"/>
          <w:spacing w:val="-14"/>
          <w:lang w:eastAsia="zh-CN"/>
        </w:rPr>
        <w:t>）</w:t>
      </w:r>
      <w:r>
        <w:rPr>
          <w:rFonts w:hint="eastAsia"/>
          <w:spacing w:val="-14"/>
          <w:lang w:eastAsia="zh-CN"/>
        </w:rPr>
        <w:t>报价清单</w:t>
      </w:r>
    </w:p>
    <w:p w14:paraId="0B179AE4" w14:textId="77777777" w:rsidR="00B9787C" w:rsidRDefault="00EE64AF">
      <w:pPr>
        <w:pStyle w:val="af4"/>
        <w:numPr>
          <w:ilvl w:val="255"/>
          <w:numId w:val="0"/>
        </w:numPr>
        <w:ind w:firstLineChars="200" w:firstLine="480"/>
        <w:rPr>
          <w:rFonts w:ascii="宋体" w:hAnsi="宋体" w:hint="eastAsia"/>
          <w:sz w:val="24"/>
          <w:szCs w:val="24"/>
        </w:rPr>
      </w:pPr>
      <w:r>
        <w:rPr>
          <w:rFonts w:ascii="宋体" w:hAnsi="宋体" w:hint="eastAsia"/>
          <w:sz w:val="24"/>
          <w:szCs w:val="24"/>
        </w:rPr>
        <w:t>2.</w:t>
      </w:r>
      <w:r>
        <w:rPr>
          <w:rFonts w:ascii="宋体" w:hAnsi="宋体" w:hint="eastAsia"/>
          <w:sz w:val="24"/>
          <w:szCs w:val="24"/>
        </w:rPr>
        <w:t>封装要求：</w:t>
      </w:r>
    </w:p>
    <w:p w14:paraId="239DE237" w14:textId="77777777" w:rsidR="00B9787C" w:rsidRDefault="00EE64AF">
      <w:pPr>
        <w:pStyle w:val="af4"/>
        <w:numPr>
          <w:ilvl w:val="255"/>
          <w:numId w:val="0"/>
        </w:numPr>
        <w:ind w:left="440"/>
        <w:rPr>
          <w:rFonts w:ascii="宋体" w:hAnsi="宋体" w:hint="eastAsia"/>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报价文件需要全部封装在同一个密封袋中。</w:t>
      </w:r>
    </w:p>
    <w:p w14:paraId="7AFC1318" w14:textId="77777777" w:rsidR="00B9787C" w:rsidRDefault="00EE64AF">
      <w:pPr>
        <w:pStyle w:val="af4"/>
        <w:numPr>
          <w:ilvl w:val="255"/>
          <w:numId w:val="0"/>
        </w:numPr>
        <w:ind w:firstLineChars="200" w:firstLine="480"/>
        <w:rPr>
          <w:rFonts w:ascii="宋体" w:hAnsi="宋体" w:hint="eastAsia"/>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proofErr w:type="gramStart"/>
      <w:r>
        <w:rPr>
          <w:rFonts w:ascii="宋体" w:hAnsi="宋体" w:hint="eastAsia"/>
          <w:sz w:val="24"/>
          <w:szCs w:val="24"/>
        </w:rPr>
        <w:t>密封袋除由</w:t>
      </w:r>
      <w:proofErr w:type="gramEnd"/>
      <w:r>
        <w:rPr>
          <w:rFonts w:ascii="宋体" w:hAnsi="宋体" w:hint="eastAsia"/>
          <w:sz w:val="24"/>
          <w:szCs w:val="24"/>
        </w:rPr>
        <w:t>报价人用自制封条在每个开口处密封并加盖投标人公章并标以密封日期外，其正面须：</w:t>
      </w:r>
    </w:p>
    <w:p w14:paraId="33758BFC" w14:textId="77777777" w:rsidR="00B9787C" w:rsidRDefault="00EE64AF">
      <w:pPr>
        <w:spacing w:line="360" w:lineRule="auto"/>
        <w:ind w:firstLineChars="200" w:firstLine="480"/>
        <w:rPr>
          <w:rFonts w:ascii="宋体" w:hAnsi="宋体" w:hint="eastAsia"/>
          <w:sz w:val="24"/>
          <w:szCs w:val="24"/>
        </w:rPr>
      </w:pPr>
      <w:r>
        <w:rPr>
          <w:rFonts w:ascii="宋体" w:hAnsi="宋体" w:hint="eastAsia"/>
          <w:sz w:val="24"/>
          <w:szCs w:val="24"/>
        </w:rPr>
        <w:t>A.</w:t>
      </w:r>
      <w:r>
        <w:rPr>
          <w:rFonts w:ascii="宋体" w:hAnsi="宋体" w:hint="eastAsia"/>
          <w:sz w:val="24"/>
          <w:szCs w:val="24"/>
        </w:rPr>
        <w:t>写明投标文件递交场所的名称和地址。</w:t>
      </w:r>
    </w:p>
    <w:p w14:paraId="3F881D96" w14:textId="77777777" w:rsidR="00B9787C" w:rsidRDefault="00EE64AF">
      <w:pPr>
        <w:spacing w:line="360" w:lineRule="auto"/>
        <w:ind w:firstLineChars="200" w:firstLine="480"/>
        <w:rPr>
          <w:rFonts w:ascii="宋体" w:hAnsi="宋体" w:hint="eastAsia"/>
          <w:sz w:val="24"/>
          <w:szCs w:val="24"/>
        </w:rPr>
      </w:pPr>
      <w:r>
        <w:rPr>
          <w:rFonts w:ascii="宋体" w:hAnsi="宋体" w:hint="eastAsia"/>
          <w:sz w:val="24"/>
          <w:szCs w:val="24"/>
        </w:rPr>
        <w:t>B.</w:t>
      </w:r>
      <w:r>
        <w:rPr>
          <w:rFonts w:ascii="宋体" w:hAnsi="宋体" w:hint="eastAsia"/>
          <w:sz w:val="24"/>
          <w:szCs w:val="24"/>
        </w:rPr>
        <w:t>具有下列识别标志：</w:t>
      </w:r>
    </w:p>
    <w:p w14:paraId="63E3D191" w14:textId="77777777" w:rsidR="00B9787C" w:rsidRDefault="00EE64AF">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hint="eastAsia"/>
          <w:sz w:val="24"/>
          <w:szCs w:val="24"/>
        </w:rPr>
        <w:t>I</w:t>
      </w:r>
      <w:r>
        <w:rPr>
          <w:rFonts w:ascii="宋体" w:hAnsi="宋体" w:hint="eastAsia"/>
          <w:sz w:val="24"/>
          <w:szCs w:val="24"/>
        </w:rPr>
        <w:t>）</w:t>
      </w:r>
      <w:r>
        <w:rPr>
          <w:rFonts w:ascii="宋体" w:hAnsi="宋体" w:hint="eastAsia"/>
          <w:sz w:val="24"/>
          <w:szCs w:val="24"/>
        </w:rPr>
        <w:t>项目名称“</w:t>
      </w: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 xml:space="preserve"> </w:t>
      </w:r>
    </w:p>
    <w:p w14:paraId="35EB8BDB" w14:textId="77777777" w:rsidR="00B9787C" w:rsidRDefault="00EE64AF">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hint="eastAsia"/>
          <w:sz w:val="24"/>
          <w:szCs w:val="24"/>
        </w:rPr>
        <w:t>II</w:t>
      </w:r>
      <w:r>
        <w:rPr>
          <w:rFonts w:ascii="宋体" w:hAnsi="宋体" w:hint="eastAsia"/>
          <w:sz w:val="24"/>
          <w:szCs w:val="24"/>
        </w:rPr>
        <w:t>）</w:t>
      </w:r>
      <w:r>
        <w:rPr>
          <w:rFonts w:ascii="宋体" w:hAnsi="宋体" w:hint="eastAsia"/>
          <w:sz w:val="24"/>
          <w:szCs w:val="24"/>
        </w:rPr>
        <w:t>项目编号：</w:t>
      </w:r>
      <w:r>
        <w:rPr>
          <w:rFonts w:ascii="宋体" w:hAnsi="宋体" w:hint="eastAsia"/>
          <w:sz w:val="24"/>
          <w:szCs w:val="24"/>
        </w:rPr>
        <w:t xml:space="preserve"> </w:t>
      </w:r>
    </w:p>
    <w:p w14:paraId="286124C8" w14:textId="77777777" w:rsidR="00B9787C" w:rsidRDefault="00EE64AF">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hint="eastAsia"/>
          <w:sz w:val="24"/>
          <w:szCs w:val="24"/>
        </w:rPr>
        <w:t>III</w:t>
      </w:r>
      <w:r>
        <w:rPr>
          <w:rFonts w:ascii="宋体" w:hAnsi="宋体" w:hint="eastAsia"/>
          <w:sz w:val="24"/>
          <w:szCs w:val="24"/>
        </w:rPr>
        <w:t>）</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r>
        <w:rPr>
          <w:rFonts w:ascii="宋体" w:hAnsi="宋体" w:hint="eastAsia"/>
          <w:sz w:val="24"/>
          <w:szCs w:val="24"/>
        </w:rPr>
        <w:t xml:space="preserve">    </w:t>
      </w:r>
      <w:r>
        <w:rPr>
          <w:rFonts w:ascii="宋体" w:hAnsi="宋体" w:hint="eastAsia"/>
          <w:sz w:val="24"/>
          <w:szCs w:val="24"/>
        </w:rPr>
        <w:t>时</w:t>
      </w:r>
      <w:r>
        <w:rPr>
          <w:rFonts w:ascii="宋体" w:hAnsi="宋体" w:hint="eastAsia"/>
          <w:sz w:val="24"/>
          <w:szCs w:val="24"/>
        </w:rPr>
        <w:t xml:space="preserve">   </w:t>
      </w:r>
      <w:r>
        <w:rPr>
          <w:rFonts w:ascii="宋体" w:hAnsi="宋体" w:hint="eastAsia"/>
          <w:sz w:val="24"/>
          <w:szCs w:val="24"/>
        </w:rPr>
        <w:t>分开标，此时</w:t>
      </w:r>
      <w:proofErr w:type="gramStart"/>
      <w:r>
        <w:rPr>
          <w:rFonts w:ascii="宋体" w:hAnsi="宋体" w:hint="eastAsia"/>
          <w:sz w:val="24"/>
          <w:szCs w:val="24"/>
        </w:rPr>
        <w:t>间之前</w:t>
      </w:r>
      <w:proofErr w:type="gramEnd"/>
      <w:r>
        <w:rPr>
          <w:rFonts w:ascii="宋体" w:hAnsi="宋体" w:hint="eastAsia"/>
          <w:sz w:val="24"/>
          <w:szCs w:val="24"/>
        </w:rPr>
        <w:t>不得开封</w:t>
      </w:r>
    </w:p>
    <w:p w14:paraId="31CCC66D" w14:textId="77777777" w:rsidR="00B9787C" w:rsidRDefault="00EE64AF">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hint="eastAsia"/>
          <w:sz w:val="24"/>
          <w:szCs w:val="24"/>
        </w:rPr>
        <w:t>IV</w:t>
      </w:r>
      <w:r>
        <w:rPr>
          <w:rFonts w:ascii="宋体" w:hAnsi="宋体" w:hint="eastAsia"/>
          <w:sz w:val="24"/>
          <w:szCs w:val="24"/>
        </w:rPr>
        <w:t>）</w:t>
      </w:r>
      <w:r>
        <w:rPr>
          <w:rFonts w:ascii="宋体" w:hAnsi="宋体" w:hint="eastAsia"/>
          <w:sz w:val="24"/>
          <w:szCs w:val="24"/>
        </w:rPr>
        <w:t>注明投标人的名称、地址和邮编，以便迟到的投标文件能被原封退回。</w:t>
      </w:r>
    </w:p>
    <w:p w14:paraId="17E51F2A" w14:textId="77777777" w:rsidR="00B9787C" w:rsidRDefault="00EE64AF">
      <w:pPr>
        <w:pStyle w:val="af4"/>
        <w:numPr>
          <w:ilvl w:val="255"/>
          <w:numId w:val="0"/>
        </w:numPr>
        <w:ind w:firstLineChars="200" w:firstLine="480"/>
        <w:rPr>
          <w:rFonts w:ascii="宋体" w:hAnsi="宋体" w:hint="eastAsia"/>
          <w:sz w:val="24"/>
          <w:szCs w:val="24"/>
        </w:rPr>
      </w:pPr>
      <w:r>
        <w:rPr>
          <w:rFonts w:ascii="宋体" w:hAnsi="宋体" w:hint="eastAsia"/>
          <w:sz w:val="24"/>
          <w:szCs w:val="24"/>
        </w:rPr>
        <w:t>3.</w:t>
      </w:r>
      <w:r>
        <w:rPr>
          <w:rFonts w:ascii="宋体" w:hAnsi="宋体" w:hint="eastAsia"/>
          <w:sz w:val="24"/>
          <w:szCs w:val="24"/>
        </w:rPr>
        <w:t>文件提交要求：</w:t>
      </w:r>
    </w:p>
    <w:p w14:paraId="4BE94062" w14:textId="77777777" w:rsidR="00B9787C" w:rsidRDefault="00EE64AF">
      <w:pPr>
        <w:pStyle w:val="af4"/>
        <w:snapToGrid w:val="0"/>
        <w:ind w:firstLine="480"/>
        <w:jc w:val="left"/>
        <w:rPr>
          <w:sz w:val="24"/>
          <w:szCs w:val="24"/>
        </w:rPr>
      </w:pPr>
      <w:r>
        <w:rPr>
          <w:rFonts w:hint="eastAsia"/>
          <w:sz w:val="24"/>
          <w:szCs w:val="24"/>
        </w:rPr>
        <w:t>将完成打印、盖章的纸质投标文</w:t>
      </w:r>
      <w:r>
        <w:rPr>
          <w:rFonts w:hint="eastAsia"/>
          <w:sz w:val="24"/>
          <w:szCs w:val="24"/>
        </w:rPr>
        <w:t>件扫描为电子版文件发送到采购人的联系邮箱</w:t>
      </w:r>
      <w:hyperlink r:id="rId9" w:history="1">
        <w:r>
          <w:rPr>
            <w:rStyle w:val="af2"/>
            <w:sz w:val="24"/>
            <w:szCs w:val="24"/>
          </w:rPr>
          <w:t>ycdy</w:t>
        </w:r>
        <w:r>
          <w:rPr>
            <w:rStyle w:val="af2"/>
            <w:rFonts w:hint="eastAsia"/>
            <w:sz w:val="24"/>
            <w:szCs w:val="24"/>
          </w:rPr>
          <w:t>dysyb</w:t>
        </w:r>
        <w:r>
          <w:rPr>
            <w:rStyle w:val="af2"/>
            <w:sz w:val="24"/>
            <w:szCs w:val="24"/>
          </w:rPr>
          <w:t>@126.com</w:t>
        </w:r>
      </w:hyperlink>
      <w:r>
        <w:rPr>
          <w:rFonts w:hint="eastAsia"/>
          <w:sz w:val="24"/>
          <w:szCs w:val="24"/>
        </w:rPr>
        <w:t>，标题格式为：【</w:t>
      </w:r>
      <w:r>
        <w:rPr>
          <w:rFonts w:hint="eastAsia"/>
          <w:sz w:val="24"/>
          <w:szCs w:val="24"/>
        </w:rPr>
        <w:t>YCDY-20240828</w:t>
      </w:r>
      <w:r>
        <w:rPr>
          <w:rFonts w:hint="eastAsia"/>
          <w:sz w:val="24"/>
          <w:szCs w:val="24"/>
        </w:rPr>
        <w:t>-1</w:t>
      </w:r>
      <w:r>
        <w:rPr>
          <w:rFonts w:hint="eastAsia"/>
          <w:sz w:val="24"/>
          <w:szCs w:val="24"/>
        </w:rPr>
        <w:t>】</w:t>
      </w:r>
      <w:r>
        <w:rPr>
          <w:rFonts w:hint="eastAsia"/>
          <w:sz w:val="24"/>
          <w:szCs w:val="24"/>
        </w:rPr>
        <w:t>项目</w:t>
      </w:r>
      <w:r>
        <w:rPr>
          <w:rFonts w:hint="eastAsia"/>
          <w:sz w:val="24"/>
          <w:szCs w:val="24"/>
        </w:rPr>
        <w:t>-</w:t>
      </w:r>
      <w:r>
        <w:rPr>
          <w:rFonts w:hint="eastAsia"/>
          <w:sz w:val="24"/>
          <w:szCs w:val="24"/>
        </w:rPr>
        <w:t>投标文件（投标人公司）），并将纸质文件装订的纸质版投标文件封装在密封文件袋中提交</w:t>
      </w:r>
      <w:r>
        <w:rPr>
          <w:rFonts w:hint="eastAsia"/>
          <w:sz w:val="24"/>
          <w:szCs w:val="24"/>
        </w:rPr>
        <w:t>。</w:t>
      </w:r>
    </w:p>
    <w:p w14:paraId="4E57DD4C" w14:textId="77777777" w:rsidR="00B9787C" w:rsidRDefault="00EE64AF">
      <w:pPr>
        <w:spacing w:line="360" w:lineRule="auto"/>
        <w:ind w:firstLineChars="200" w:firstLine="480"/>
      </w:pPr>
      <w:r>
        <w:rPr>
          <w:rFonts w:ascii="宋体" w:hAnsi="宋体" w:hint="eastAsia"/>
          <w:sz w:val="24"/>
          <w:szCs w:val="24"/>
        </w:rPr>
        <w:t>六、</w:t>
      </w:r>
      <w:r>
        <w:rPr>
          <w:rFonts w:hint="eastAsia"/>
        </w:rPr>
        <w:t>文件递交方式</w:t>
      </w:r>
    </w:p>
    <w:p w14:paraId="1BD18374" w14:textId="77777777" w:rsidR="00B9787C" w:rsidRDefault="00EE64AF">
      <w:pPr>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文件及样板现场递交</w:t>
      </w:r>
    </w:p>
    <w:p w14:paraId="4FACC09F" w14:textId="77777777" w:rsidR="00B9787C" w:rsidRDefault="00EE64AF">
      <w:pPr>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文件收取资料</w:t>
      </w:r>
    </w:p>
    <w:p w14:paraId="3166788B" w14:textId="77777777" w:rsidR="00B9787C" w:rsidRDefault="00EE64AF">
      <w:pPr>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）单位名称：广州市演出电影有限公司</w:t>
      </w:r>
    </w:p>
    <w:p w14:paraId="432B2BBC" w14:textId="77777777" w:rsidR="00B9787C" w:rsidRDefault="00EE64AF">
      <w:pPr>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）地址：广州市越秀区建设三马路</w:t>
      </w:r>
      <w:r>
        <w:rPr>
          <w:rFonts w:asciiTheme="minorEastAsia" w:eastAsiaTheme="minorEastAsia" w:hAnsiTheme="minorEastAsia" w:hint="eastAsia"/>
          <w:sz w:val="24"/>
          <w:szCs w:val="24"/>
        </w:rPr>
        <w:t>11</w:t>
      </w:r>
      <w:r>
        <w:rPr>
          <w:rFonts w:asciiTheme="minorEastAsia" w:eastAsiaTheme="minorEastAsia" w:hAnsiTheme="minorEastAsia" w:hint="eastAsia"/>
          <w:sz w:val="24"/>
          <w:szCs w:val="24"/>
        </w:rPr>
        <w:t>号新时代大厦（附楼）二楼</w:t>
      </w:r>
    </w:p>
    <w:p w14:paraId="6A39B0D3" w14:textId="77777777" w:rsidR="00B9787C" w:rsidRDefault="00EE64AF">
      <w:pPr>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3</w:t>
      </w:r>
      <w:r>
        <w:rPr>
          <w:rFonts w:asciiTheme="minorEastAsia" w:eastAsiaTheme="minorEastAsia" w:hAnsiTheme="minorEastAsia" w:hint="eastAsia"/>
          <w:sz w:val="24"/>
          <w:szCs w:val="24"/>
        </w:rPr>
        <w:t>）接收人：</w:t>
      </w:r>
      <w:r>
        <w:rPr>
          <w:rFonts w:asciiTheme="minorEastAsia" w:eastAsiaTheme="minorEastAsia" w:hAnsiTheme="minorEastAsia" w:hint="eastAsia"/>
          <w:sz w:val="24"/>
          <w:szCs w:val="24"/>
        </w:rPr>
        <w:t>麦</w:t>
      </w:r>
      <w:r>
        <w:rPr>
          <w:rFonts w:asciiTheme="minorEastAsia" w:eastAsiaTheme="minorEastAsia" w:hAnsiTheme="minorEastAsia" w:hint="eastAsia"/>
          <w:sz w:val="24"/>
          <w:szCs w:val="24"/>
        </w:rPr>
        <w:t>工</w:t>
      </w:r>
    </w:p>
    <w:p w14:paraId="42416D36" w14:textId="77777777" w:rsidR="00B9787C" w:rsidRDefault="00EE64AF">
      <w:pPr>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4</w:t>
      </w:r>
      <w:r>
        <w:rPr>
          <w:rFonts w:asciiTheme="minorEastAsia" w:eastAsiaTheme="minorEastAsia" w:hAnsiTheme="minorEastAsia" w:hint="eastAsia"/>
          <w:sz w:val="24"/>
          <w:szCs w:val="24"/>
        </w:rPr>
        <w:t>）电话：</w:t>
      </w:r>
      <w:r>
        <w:rPr>
          <w:rFonts w:asciiTheme="minorEastAsia" w:eastAsiaTheme="minorEastAsia" w:hAnsiTheme="minorEastAsia" w:hint="eastAsia"/>
          <w:sz w:val="24"/>
          <w:szCs w:val="24"/>
        </w:rPr>
        <w:t>18620192048</w:t>
      </w:r>
    </w:p>
    <w:p w14:paraId="6307934C" w14:textId="77777777" w:rsidR="00B9787C" w:rsidRDefault="00B9787C">
      <w:pPr>
        <w:pStyle w:val="2"/>
        <w:ind w:firstLine="480"/>
        <w:rPr>
          <w:rFonts w:asciiTheme="minorEastAsia" w:eastAsiaTheme="minorEastAsia" w:hAnsiTheme="minorEastAsia" w:hint="eastAsia"/>
          <w:sz w:val="24"/>
          <w:szCs w:val="24"/>
        </w:rPr>
      </w:pPr>
    </w:p>
    <w:p w14:paraId="34AAACEB" w14:textId="77777777" w:rsidR="00B9787C" w:rsidRDefault="00B9787C">
      <w:pPr>
        <w:pStyle w:val="2"/>
        <w:ind w:firstLine="480"/>
        <w:rPr>
          <w:rFonts w:asciiTheme="minorEastAsia" w:eastAsiaTheme="minorEastAsia" w:hAnsiTheme="minorEastAsia" w:hint="eastAsia"/>
          <w:sz w:val="24"/>
          <w:szCs w:val="24"/>
        </w:rPr>
      </w:pPr>
    </w:p>
    <w:p w14:paraId="12B872D7" w14:textId="77777777" w:rsidR="00B9787C" w:rsidRDefault="00B9787C">
      <w:pPr>
        <w:pStyle w:val="2"/>
        <w:ind w:firstLine="480"/>
        <w:rPr>
          <w:rFonts w:asciiTheme="minorEastAsia" w:eastAsiaTheme="minorEastAsia" w:hAnsiTheme="minorEastAsia" w:hint="eastAsia"/>
          <w:sz w:val="24"/>
          <w:szCs w:val="24"/>
        </w:rPr>
      </w:pPr>
    </w:p>
    <w:p w14:paraId="491A4FD0" w14:textId="77777777" w:rsidR="00B9787C" w:rsidRDefault="00B9787C">
      <w:pPr>
        <w:spacing w:line="360" w:lineRule="auto"/>
        <w:ind w:firstLineChars="200" w:firstLine="480"/>
        <w:rPr>
          <w:rFonts w:asciiTheme="minorEastAsia" w:eastAsiaTheme="minorEastAsia" w:hAnsiTheme="minorEastAsia" w:hint="eastAsia"/>
          <w:sz w:val="24"/>
          <w:szCs w:val="24"/>
        </w:rPr>
      </w:pPr>
    </w:p>
    <w:p w14:paraId="1174B0C3" w14:textId="77777777" w:rsidR="00B9787C" w:rsidRDefault="00B9787C">
      <w:pPr>
        <w:spacing w:line="360" w:lineRule="auto"/>
        <w:ind w:firstLineChars="200" w:firstLine="480"/>
        <w:rPr>
          <w:rFonts w:asciiTheme="minorEastAsia" w:eastAsiaTheme="minorEastAsia" w:hAnsiTheme="minorEastAsia" w:hint="eastAsia"/>
          <w:sz w:val="24"/>
          <w:szCs w:val="24"/>
        </w:rPr>
      </w:pPr>
    </w:p>
    <w:p w14:paraId="44ADE648" w14:textId="77777777" w:rsidR="00B9787C" w:rsidRDefault="00EE64AF">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附件</w:t>
      </w:r>
    </w:p>
    <w:p w14:paraId="5E682FE5" w14:textId="77777777" w:rsidR="00B9787C" w:rsidRDefault="00B9787C">
      <w:pPr>
        <w:spacing w:line="360" w:lineRule="auto"/>
        <w:rPr>
          <w:rFonts w:asciiTheme="minorEastAsia" w:eastAsiaTheme="minorEastAsia" w:hAnsiTheme="minorEastAsia" w:hint="eastAsia"/>
          <w:sz w:val="24"/>
          <w:szCs w:val="24"/>
        </w:rPr>
      </w:pPr>
    </w:p>
    <w:p w14:paraId="5E0258EE" w14:textId="77777777" w:rsidR="00B9787C" w:rsidRDefault="00EE64AF">
      <w:pPr>
        <w:pStyle w:val="1"/>
        <w:jc w:val="center"/>
      </w:pPr>
      <w:r>
        <w:rPr>
          <w:rFonts w:hint="eastAsia"/>
        </w:rPr>
        <w:t>中国电影衍生产业大会活动</w:t>
      </w:r>
    </w:p>
    <w:p w14:paraId="1B1A7C27" w14:textId="77777777" w:rsidR="00B9787C" w:rsidRDefault="00EE64AF">
      <w:pPr>
        <w:pStyle w:val="1"/>
        <w:jc w:val="center"/>
        <w:rPr>
          <w:sz w:val="21"/>
          <w:szCs w:val="21"/>
        </w:rPr>
      </w:pPr>
      <w:r>
        <w:rPr>
          <w:rFonts w:hint="eastAsia"/>
        </w:rPr>
        <w:t>策划</w:t>
      </w:r>
      <w:r>
        <w:t>服务合同</w:t>
      </w:r>
    </w:p>
    <w:p w14:paraId="6219A7E7" w14:textId="77777777" w:rsidR="00B9787C" w:rsidRDefault="00EE64AF">
      <w:pPr>
        <w:pStyle w:val="af"/>
        <w:snapToGrid w:val="0"/>
        <w:spacing w:before="0" w:beforeAutospacing="0" w:after="0" w:afterAutospacing="0" w:line="360" w:lineRule="auto"/>
        <w:ind w:firstLineChars="2400" w:firstLine="5760"/>
        <w:rPr>
          <w:rFonts w:hint="eastAsia"/>
          <w:szCs w:val="24"/>
        </w:rPr>
      </w:pPr>
      <w:r>
        <w:rPr>
          <w:rFonts w:hint="eastAsia"/>
          <w:szCs w:val="24"/>
        </w:rPr>
        <w:t>甲方合同编号：</w:t>
      </w:r>
    </w:p>
    <w:p w14:paraId="0D4B2A8E" w14:textId="77777777" w:rsidR="00B9787C" w:rsidRDefault="00EE64AF">
      <w:pPr>
        <w:pStyle w:val="af"/>
        <w:snapToGrid w:val="0"/>
        <w:spacing w:before="0" w:beforeAutospacing="0" w:after="0" w:afterAutospacing="0" w:line="360" w:lineRule="auto"/>
        <w:ind w:firstLineChars="2400" w:firstLine="5760"/>
        <w:rPr>
          <w:rFonts w:hint="eastAsia"/>
          <w:szCs w:val="24"/>
        </w:rPr>
      </w:pPr>
      <w:r>
        <w:rPr>
          <w:rFonts w:hint="eastAsia"/>
          <w:szCs w:val="24"/>
        </w:rPr>
        <w:t>乙方合同编号：</w:t>
      </w:r>
    </w:p>
    <w:p w14:paraId="17AC30B4" w14:textId="77777777" w:rsidR="00B9787C" w:rsidRDefault="00B9787C">
      <w:pPr>
        <w:snapToGrid w:val="0"/>
        <w:spacing w:line="360" w:lineRule="auto"/>
        <w:rPr>
          <w:rFonts w:ascii="宋体" w:hAnsi="宋体" w:hint="eastAsia"/>
          <w:kern w:val="0"/>
          <w:sz w:val="24"/>
        </w:rPr>
      </w:pPr>
    </w:p>
    <w:p w14:paraId="43D515D3" w14:textId="77777777" w:rsidR="00B9787C" w:rsidRDefault="00B9787C">
      <w:pPr>
        <w:pStyle w:val="af"/>
        <w:spacing w:beforeAutospacing="0" w:afterAutospacing="0"/>
        <w:jc w:val="both"/>
        <w:rPr>
          <w:rFonts w:hint="eastAsia"/>
        </w:rPr>
      </w:pPr>
    </w:p>
    <w:p w14:paraId="60B30E7A" w14:textId="77777777" w:rsidR="00B9787C" w:rsidRDefault="00EE64AF">
      <w:pPr>
        <w:pStyle w:val="af"/>
        <w:spacing w:beforeAutospacing="0" w:afterAutospacing="0"/>
        <w:jc w:val="both"/>
        <w:rPr>
          <w:rFonts w:hint="eastAsia"/>
        </w:rPr>
      </w:pPr>
      <w:r>
        <w:rPr>
          <w:rFonts w:hint="eastAsia"/>
        </w:rPr>
        <w:t>甲方</w:t>
      </w:r>
      <w:r>
        <w:t>：</w:t>
      </w:r>
      <w:r>
        <w:rPr>
          <w:rFonts w:hint="eastAsia"/>
        </w:rPr>
        <w:t>广州市演出电影有限公司</w:t>
      </w:r>
      <w:r>
        <w:rPr>
          <w:rFonts w:hint="eastAsia"/>
        </w:rPr>
        <w:t>（以下简称“甲方”）</w:t>
      </w:r>
    </w:p>
    <w:p w14:paraId="503F3B75" w14:textId="77777777" w:rsidR="00B9787C" w:rsidRDefault="00EE64AF">
      <w:pPr>
        <w:pStyle w:val="af"/>
        <w:spacing w:beforeAutospacing="0" w:afterAutospacing="0"/>
        <w:jc w:val="both"/>
        <w:rPr>
          <w:rFonts w:hint="eastAsia"/>
        </w:rPr>
      </w:pPr>
      <w:r>
        <w:rPr>
          <w:rFonts w:hint="eastAsia"/>
        </w:rPr>
        <w:t>法定代表人：</w:t>
      </w:r>
      <w:r>
        <w:rPr>
          <w:rFonts w:hint="eastAsia"/>
        </w:rPr>
        <w:t>林凯彬</w:t>
      </w:r>
    </w:p>
    <w:p w14:paraId="24D8C8E1" w14:textId="77777777" w:rsidR="00B9787C" w:rsidRDefault="00EE64AF">
      <w:pPr>
        <w:pStyle w:val="af"/>
        <w:spacing w:beforeAutospacing="0" w:afterAutospacing="0"/>
        <w:jc w:val="both"/>
        <w:rPr>
          <w:rFonts w:hint="eastAsia"/>
        </w:rPr>
      </w:pPr>
      <w:r>
        <w:rPr>
          <w:rFonts w:hint="eastAsia"/>
        </w:rPr>
        <w:t>通讯地址：广州市越秀区建设三马路</w:t>
      </w:r>
      <w:r>
        <w:rPr>
          <w:rFonts w:hint="eastAsia"/>
        </w:rPr>
        <w:t>11</w:t>
      </w:r>
      <w:r>
        <w:rPr>
          <w:rFonts w:hint="eastAsia"/>
        </w:rPr>
        <w:t>号</w:t>
      </w:r>
      <w:r>
        <w:rPr>
          <w:rFonts w:hint="eastAsia"/>
        </w:rPr>
        <w:t>2</w:t>
      </w:r>
      <w:r>
        <w:rPr>
          <w:rFonts w:hint="eastAsia"/>
        </w:rPr>
        <w:t>楼</w:t>
      </w:r>
    </w:p>
    <w:p w14:paraId="2B9F1D42" w14:textId="77777777" w:rsidR="00B9787C" w:rsidRDefault="00EE64AF">
      <w:pPr>
        <w:pStyle w:val="af"/>
        <w:spacing w:beforeAutospacing="0" w:afterAutospacing="0"/>
        <w:jc w:val="both"/>
        <w:rPr>
          <w:rFonts w:hint="eastAsia"/>
        </w:rPr>
      </w:pPr>
      <w:r>
        <w:rPr>
          <w:rFonts w:hint="eastAsia"/>
        </w:rPr>
        <w:t>联系方式：</w:t>
      </w:r>
      <w:r>
        <w:rPr>
          <w:rFonts w:hint="eastAsia"/>
        </w:rPr>
        <w:t>020-83822133</w:t>
      </w:r>
    </w:p>
    <w:p w14:paraId="12322553" w14:textId="77777777" w:rsidR="00B9787C" w:rsidRDefault="00B9787C">
      <w:pPr>
        <w:pStyle w:val="af"/>
        <w:spacing w:beforeAutospacing="0" w:afterAutospacing="0" w:line="600" w:lineRule="exact"/>
        <w:jc w:val="both"/>
        <w:rPr>
          <w:rFonts w:ascii="Times New Roman" w:eastAsia="仿宋_GB2312" w:hAnsi="Times New Roman"/>
          <w:sz w:val="32"/>
          <w:szCs w:val="32"/>
          <w:shd w:val="clear" w:color="auto" w:fill="FFFFFF"/>
        </w:rPr>
      </w:pPr>
    </w:p>
    <w:p w14:paraId="28CEAB68" w14:textId="77777777" w:rsidR="00B9787C" w:rsidRDefault="00EE64AF">
      <w:pPr>
        <w:pStyle w:val="af"/>
        <w:snapToGrid w:val="0"/>
        <w:spacing w:before="0" w:beforeAutospacing="0" w:after="0" w:afterAutospacing="0"/>
        <w:jc w:val="both"/>
        <w:rPr>
          <w:rFonts w:hint="eastAsia"/>
        </w:rPr>
      </w:pPr>
      <w:r>
        <w:rPr>
          <w:rFonts w:hint="eastAsia"/>
        </w:rPr>
        <w:t>乙方</w:t>
      </w:r>
      <w:r>
        <w:t>：</w:t>
      </w:r>
      <w:r>
        <w:rPr>
          <w:rFonts w:hint="eastAsia"/>
          <w:u w:val="single"/>
        </w:rPr>
        <w:t xml:space="preserve">                             </w:t>
      </w:r>
      <w:r>
        <w:rPr>
          <w:rFonts w:hint="eastAsia"/>
        </w:rPr>
        <w:t>（以下简称“乙方”）</w:t>
      </w:r>
    </w:p>
    <w:p w14:paraId="1B928ED9" w14:textId="77777777" w:rsidR="00B9787C" w:rsidRDefault="00EE64AF">
      <w:pPr>
        <w:pStyle w:val="af"/>
        <w:spacing w:beforeAutospacing="0" w:afterAutospacing="0"/>
        <w:jc w:val="both"/>
        <w:rPr>
          <w:rFonts w:hint="eastAsia"/>
          <w:u w:val="single"/>
        </w:rPr>
      </w:pPr>
      <w:r>
        <w:rPr>
          <w:rFonts w:hint="eastAsia"/>
        </w:rPr>
        <w:t>法定代表人：</w:t>
      </w:r>
      <w:r>
        <w:rPr>
          <w:rFonts w:hint="eastAsia"/>
          <w:u w:val="single"/>
        </w:rPr>
        <w:t xml:space="preserve">            </w:t>
      </w:r>
    </w:p>
    <w:p w14:paraId="607EDB0B" w14:textId="77777777" w:rsidR="00B9787C" w:rsidRDefault="00EE64AF">
      <w:pPr>
        <w:pStyle w:val="af"/>
        <w:spacing w:beforeAutospacing="0" w:afterAutospacing="0"/>
        <w:jc w:val="both"/>
        <w:rPr>
          <w:rFonts w:hint="eastAsia"/>
          <w:u w:val="single"/>
        </w:rPr>
      </w:pPr>
      <w:r>
        <w:rPr>
          <w:rFonts w:hint="eastAsia"/>
        </w:rPr>
        <w:t>通讯地址：</w:t>
      </w:r>
      <w:r>
        <w:rPr>
          <w:rFonts w:hint="eastAsia"/>
          <w:u w:val="single"/>
        </w:rPr>
        <w:t xml:space="preserve">                                 </w:t>
      </w:r>
    </w:p>
    <w:p w14:paraId="7DA62862" w14:textId="77777777" w:rsidR="00B9787C" w:rsidRDefault="00EE64AF">
      <w:pPr>
        <w:pStyle w:val="af"/>
        <w:spacing w:beforeAutospacing="0" w:afterAutospacing="0"/>
        <w:jc w:val="both"/>
        <w:rPr>
          <w:rFonts w:hint="eastAsia"/>
          <w:u w:val="single"/>
        </w:rPr>
      </w:pPr>
      <w:r>
        <w:rPr>
          <w:rFonts w:hint="eastAsia"/>
        </w:rPr>
        <w:t>联系方式：</w:t>
      </w:r>
      <w:r>
        <w:rPr>
          <w:rFonts w:hint="eastAsia"/>
          <w:u w:val="single"/>
        </w:rPr>
        <w:t xml:space="preserve">              </w:t>
      </w:r>
    </w:p>
    <w:p w14:paraId="6A682D50" w14:textId="77777777" w:rsidR="00B9787C" w:rsidRDefault="00B9787C">
      <w:pPr>
        <w:pStyle w:val="af"/>
        <w:snapToGrid w:val="0"/>
        <w:spacing w:before="0" w:beforeAutospacing="0" w:after="0" w:afterAutospacing="0" w:line="360" w:lineRule="auto"/>
        <w:ind w:firstLineChars="2700" w:firstLine="6505"/>
        <w:rPr>
          <w:rFonts w:hint="eastAsia"/>
          <w:b/>
          <w:szCs w:val="21"/>
        </w:rPr>
      </w:pPr>
    </w:p>
    <w:p w14:paraId="399F3DB0" w14:textId="77777777" w:rsidR="00B9787C" w:rsidRDefault="00EE64AF">
      <w:pPr>
        <w:snapToGrid w:val="0"/>
        <w:spacing w:line="360" w:lineRule="auto"/>
        <w:ind w:firstLineChars="200" w:firstLine="480"/>
        <w:rPr>
          <w:rFonts w:ascii="宋体" w:hAnsi="宋体" w:hint="eastAsia"/>
          <w:b/>
          <w:sz w:val="24"/>
          <w:szCs w:val="21"/>
        </w:rPr>
      </w:pPr>
      <w:r>
        <w:rPr>
          <w:rFonts w:ascii="宋体" w:hAnsi="宋体" w:hint="eastAsia"/>
          <w:sz w:val="24"/>
          <w:szCs w:val="21"/>
        </w:rPr>
        <w:t>甲乙双方依据《中华人民共和国民法典》及有关法律法规的规定，经友好协商一致，</w:t>
      </w:r>
      <w:r>
        <w:rPr>
          <w:rFonts w:ascii="宋体" w:hAnsi="宋体" w:hint="eastAsia"/>
          <w:sz w:val="24"/>
          <w:szCs w:val="21"/>
        </w:rPr>
        <w:t>就中国电影衍生产业大会暨第九届国际电影</w:t>
      </w:r>
      <w:r>
        <w:rPr>
          <w:rFonts w:ascii="宋体" w:hAnsi="宋体" w:hint="eastAsia"/>
          <w:sz w:val="24"/>
          <w:szCs w:val="21"/>
        </w:rPr>
        <w:t>IP</w:t>
      </w:r>
      <w:r>
        <w:rPr>
          <w:rFonts w:ascii="宋体" w:hAnsi="宋体" w:hint="eastAsia"/>
          <w:sz w:val="24"/>
          <w:szCs w:val="21"/>
        </w:rPr>
        <w:t>授权与衍生产业开发高峰论坛活动</w:t>
      </w:r>
      <w:r>
        <w:rPr>
          <w:rFonts w:ascii="宋体" w:hAnsi="宋体" w:hint="eastAsia"/>
          <w:sz w:val="24"/>
          <w:szCs w:val="21"/>
        </w:rPr>
        <w:t>策划服务</w:t>
      </w:r>
      <w:r>
        <w:rPr>
          <w:rFonts w:ascii="宋体" w:hAnsi="宋体" w:hint="eastAsia"/>
          <w:sz w:val="24"/>
          <w:szCs w:val="21"/>
        </w:rPr>
        <w:t>【下称：中国电影衍生产业大会高峰论坛活动</w:t>
      </w:r>
      <w:r>
        <w:rPr>
          <w:rFonts w:ascii="宋体" w:hAnsi="宋体" w:hint="eastAsia"/>
          <w:sz w:val="24"/>
          <w:szCs w:val="21"/>
        </w:rPr>
        <w:t>策划服务</w:t>
      </w:r>
      <w:r>
        <w:rPr>
          <w:rFonts w:ascii="宋体" w:hAnsi="宋体" w:hint="eastAsia"/>
          <w:sz w:val="24"/>
          <w:szCs w:val="21"/>
        </w:rPr>
        <w:t>】事宜开展合作。为明确甲乙双方权利义务，双方同意订立《中国电影衍生产业大会高峰论坛活动策划服务合同》</w:t>
      </w:r>
      <w:r>
        <w:rPr>
          <w:rFonts w:ascii="宋体" w:hAnsi="宋体" w:hint="eastAsia"/>
          <w:sz w:val="24"/>
          <w:szCs w:val="21"/>
        </w:rPr>
        <w:t>（以下简称“本合同”），以供遵守。具体条款如下：</w:t>
      </w:r>
    </w:p>
    <w:p w14:paraId="2D0E6ACC" w14:textId="77777777" w:rsidR="00B9787C" w:rsidRDefault="00EE64AF">
      <w:pPr>
        <w:snapToGrid w:val="0"/>
        <w:spacing w:line="360" w:lineRule="auto"/>
        <w:ind w:firstLineChars="200" w:firstLine="482"/>
        <w:rPr>
          <w:rFonts w:ascii="宋体" w:hAnsi="宋体" w:hint="eastAsia"/>
          <w:b/>
          <w:sz w:val="24"/>
          <w:szCs w:val="21"/>
        </w:rPr>
      </w:pPr>
      <w:r>
        <w:rPr>
          <w:rFonts w:ascii="宋体" w:hAnsi="宋体" w:hint="eastAsia"/>
          <w:b/>
          <w:sz w:val="24"/>
          <w:szCs w:val="21"/>
        </w:rPr>
        <w:lastRenderedPageBreak/>
        <w:t>一、服务内容</w:t>
      </w:r>
    </w:p>
    <w:p w14:paraId="1D23D021" w14:textId="77777777" w:rsidR="00B9787C" w:rsidRDefault="00EE64AF">
      <w:pPr>
        <w:snapToGrid w:val="0"/>
        <w:spacing w:line="360" w:lineRule="auto"/>
        <w:ind w:firstLineChars="200" w:firstLine="480"/>
        <w:jc w:val="left"/>
        <w:rPr>
          <w:rFonts w:ascii="宋体" w:hAnsi="宋体" w:hint="eastAsia"/>
          <w:sz w:val="24"/>
          <w:szCs w:val="21"/>
        </w:rPr>
      </w:pPr>
      <w:r>
        <w:rPr>
          <w:rFonts w:ascii="宋体" w:hAnsi="宋体" w:hint="eastAsia"/>
          <w:sz w:val="24"/>
          <w:szCs w:val="21"/>
        </w:rPr>
        <w:t>（一）服务内容：</w:t>
      </w:r>
      <w:r>
        <w:rPr>
          <w:rFonts w:ascii="宋体" w:hAnsi="宋体"/>
          <w:sz w:val="24"/>
          <w:szCs w:val="21"/>
        </w:rPr>
        <w:t>甲</w:t>
      </w:r>
      <w:r>
        <w:rPr>
          <w:rFonts w:ascii="宋体" w:hAnsi="宋体"/>
          <w:sz w:val="24"/>
          <w:szCs w:val="21"/>
        </w:rPr>
        <w:t>方</w:t>
      </w:r>
      <w:r>
        <w:rPr>
          <w:rFonts w:ascii="宋体" w:hAnsi="宋体" w:hint="eastAsia"/>
          <w:sz w:val="24"/>
          <w:szCs w:val="21"/>
        </w:rPr>
        <w:t>就“中国电影衍生产业大会高峰论坛活动”，委托</w:t>
      </w:r>
      <w:r>
        <w:rPr>
          <w:rFonts w:ascii="宋体" w:hAnsi="宋体" w:hint="eastAsia"/>
          <w:sz w:val="24"/>
          <w:szCs w:val="21"/>
        </w:rPr>
        <w:t>乙方负责策划、执行等服务，</w:t>
      </w:r>
      <w:r>
        <w:rPr>
          <w:rFonts w:ascii="宋体" w:hAnsi="宋体" w:hint="eastAsia"/>
          <w:sz w:val="24"/>
          <w:szCs w:val="21"/>
        </w:rPr>
        <w:t>包括</w:t>
      </w:r>
      <w:r>
        <w:rPr>
          <w:rFonts w:asciiTheme="minorEastAsia" w:eastAsiaTheme="minorEastAsia" w:hAnsiTheme="minorEastAsia" w:hint="eastAsia"/>
          <w:sz w:val="24"/>
          <w:szCs w:val="24"/>
        </w:rPr>
        <w:t>包含不限于整体活动流程、协助场地氛围布置、启动仪式装置、媒体邀约、观众及院校、行业协会、学会、政企单位的嘉宾组织邀约；费用支付包含主持人、工作人员、媒体、嘉宾等相关费用和各项税费及管理费等费用，</w:t>
      </w:r>
      <w:r>
        <w:rPr>
          <w:rFonts w:ascii="宋体" w:hAnsi="宋体" w:hint="eastAsia"/>
          <w:sz w:val="24"/>
          <w:szCs w:val="21"/>
        </w:rPr>
        <w:t>详见附件</w:t>
      </w:r>
      <w:r>
        <w:rPr>
          <w:rFonts w:ascii="宋体" w:hAnsi="宋体" w:hint="eastAsia"/>
          <w:sz w:val="24"/>
          <w:szCs w:val="21"/>
        </w:rPr>
        <w:t>；</w:t>
      </w:r>
    </w:p>
    <w:p w14:paraId="01F4486D" w14:textId="77777777" w:rsidR="00B9787C" w:rsidRDefault="00EE64AF">
      <w:pPr>
        <w:snapToGrid w:val="0"/>
        <w:spacing w:line="360" w:lineRule="auto"/>
        <w:ind w:firstLineChars="200" w:firstLine="480"/>
        <w:rPr>
          <w:rFonts w:ascii="宋体" w:hAnsi="宋体" w:hint="eastAsia"/>
          <w:sz w:val="24"/>
          <w:szCs w:val="21"/>
        </w:rPr>
      </w:pPr>
      <w:r>
        <w:rPr>
          <w:rFonts w:ascii="宋体" w:hAnsi="宋体" w:hint="eastAsia"/>
          <w:sz w:val="24"/>
          <w:szCs w:val="21"/>
        </w:rPr>
        <w:t>（二）地点：广交会展馆</w:t>
      </w:r>
      <w:r>
        <w:rPr>
          <w:rFonts w:ascii="宋体" w:hAnsi="宋体" w:hint="eastAsia"/>
          <w:sz w:val="24"/>
          <w:szCs w:val="21"/>
        </w:rPr>
        <w:t>A</w:t>
      </w:r>
      <w:r>
        <w:rPr>
          <w:rFonts w:ascii="宋体" w:hAnsi="宋体" w:hint="eastAsia"/>
          <w:sz w:val="24"/>
          <w:szCs w:val="21"/>
        </w:rPr>
        <w:t>区</w:t>
      </w:r>
      <w:r>
        <w:rPr>
          <w:rFonts w:ascii="宋体" w:hAnsi="宋体" w:hint="eastAsia"/>
          <w:sz w:val="24"/>
          <w:szCs w:val="21"/>
        </w:rPr>
        <w:t>4.2</w:t>
      </w:r>
      <w:r>
        <w:rPr>
          <w:rFonts w:ascii="宋体" w:hAnsi="宋体" w:hint="eastAsia"/>
          <w:sz w:val="24"/>
          <w:szCs w:val="21"/>
        </w:rPr>
        <w:t>馆</w:t>
      </w:r>
      <w:r>
        <w:rPr>
          <w:rFonts w:ascii="宋体" w:hAnsi="宋体" w:hint="eastAsia"/>
          <w:sz w:val="24"/>
          <w:szCs w:val="21"/>
        </w:rPr>
        <w:t>1</w:t>
      </w:r>
      <w:r>
        <w:rPr>
          <w:rFonts w:ascii="宋体" w:hAnsi="宋体" w:hint="eastAsia"/>
          <w:sz w:val="24"/>
          <w:szCs w:val="21"/>
        </w:rPr>
        <w:t>号活动舞台</w:t>
      </w:r>
    </w:p>
    <w:p w14:paraId="138B2730" w14:textId="77777777" w:rsidR="00B9787C" w:rsidRDefault="00EE64AF">
      <w:pPr>
        <w:adjustRightInd w:val="0"/>
        <w:snapToGrid w:val="0"/>
        <w:spacing w:line="360" w:lineRule="auto"/>
        <w:ind w:firstLineChars="200" w:firstLine="482"/>
        <w:rPr>
          <w:rFonts w:ascii="宋体" w:hAnsi="宋体" w:hint="eastAsia"/>
          <w:b/>
          <w:bCs/>
          <w:sz w:val="24"/>
          <w:szCs w:val="21"/>
        </w:rPr>
      </w:pPr>
      <w:r>
        <w:rPr>
          <w:rFonts w:ascii="宋体" w:hAnsi="宋体" w:hint="eastAsia"/>
          <w:b/>
          <w:bCs/>
          <w:sz w:val="24"/>
          <w:szCs w:val="21"/>
        </w:rPr>
        <w:t>（三）</w:t>
      </w:r>
      <w:r>
        <w:rPr>
          <w:rFonts w:ascii="宋体" w:hAnsi="宋体" w:hint="eastAsia"/>
          <w:sz w:val="24"/>
          <w:szCs w:val="21"/>
        </w:rPr>
        <w:t>服务节点时间：合同签订之日起至</w:t>
      </w:r>
      <w:r>
        <w:rPr>
          <w:rFonts w:ascii="宋体" w:hAnsi="宋体" w:hint="eastAsia"/>
          <w:sz w:val="24"/>
          <w:szCs w:val="21"/>
        </w:rPr>
        <w:t>2024</w:t>
      </w:r>
      <w:r>
        <w:rPr>
          <w:rFonts w:ascii="宋体" w:hAnsi="宋体" w:hint="eastAsia"/>
          <w:sz w:val="24"/>
          <w:szCs w:val="21"/>
        </w:rPr>
        <w:t>年</w:t>
      </w:r>
      <w:r>
        <w:rPr>
          <w:rFonts w:ascii="宋体" w:hAnsi="宋体" w:hint="eastAsia"/>
          <w:sz w:val="24"/>
          <w:szCs w:val="21"/>
        </w:rPr>
        <w:t>10</w:t>
      </w:r>
      <w:r>
        <w:rPr>
          <w:rFonts w:ascii="宋体" w:hAnsi="宋体" w:hint="eastAsia"/>
          <w:sz w:val="24"/>
          <w:szCs w:val="21"/>
        </w:rPr>
        <w:t>月</w:t>
      </w:r>
      <w:r>
        <w:rPr>
          <w:rFonts w:ascii="宋体" w:hAnsi="宋体" w:hint="eastAsia"/>
          <w:sz w:val="24"/>
          <w:szCs w:val="21"/>
        </w:rPr>
        <w:t>15</w:t>
      </w:r>
      <w:r>
        <w:rPr>
          <w:rFonts w:ascii="宋体" w:hAnsi="宋体" w:hint="eastAsia"/>
          <w:sz w:val="24"/>
          <w:szCs w:val="21"/>
        </w:rPr>
        <w:t>日</w:t>
      </w:r>
      <w:proofErr w:type="gramStart"/>
      <w:r>
        <w:rPr>
          <w:rFonts w:ascii="宋体" w:hAnsi="宋体" w:hint="eastAsia"/>
          <w:sz w:val="24"/>
          <w:szCs w:val="21"/>
        </w:rPr>
        <w:t>止</w:t>
      </w:r>
      <w:proofErr w:type="gramEnd"/>
    </w:p>
    <w:p w14:paraId="5C6B08A5" w14:textId="77777777" w:rsidR="00B9787C" w:rsidRDefault="00EE64AF">
      <w:pPr>
        <w:adjustRightInd w:val="0"/>
        <w:snapToGrid w:val="0"/>
        <w:spacing w:line="360" w:lineRule="auto"/>
        <w:ind w:firstLineChars="200" w:firstLine="482"/>
        <w:rPr>
          <w:rFonts w:ascii="宋体" w:hAnsi="宋体" w:hint="eastAsia"/>
          <w:b/>
          <w:bCs/>
          <w:sz w:val="24"/>
          <w:szCs w:val="21"/>
        </w:rPr>
      </w:pPr>
      <w:r>
        <w:rPr>
          <w:rFonts w:ascii="宋体" w:hAnsi="宋体" w:hint="eastAsia"/>
          <w:b/>
          <w:bCs/>
          <w:sz w:val="24"/>
          <w:szCs w:val="21"/>
        </w:rPr>
        <w:t>二、</w:t>
      </w:r>
      <w:r>
        <w:rPr>
          <w:rFonts w:ascii="宋体" w:hAnsi="宋体"/>
          <w:b/>
          <w:bCs/>
          <w:sz w:val="24"/>
          <w:szCs w:val="21"/>
        </w:rPr>
        <w:t>费用及支付</w:t>
      </w:r>
    </w:p>
    <w:p w14:paraId="1137993B"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（一）服务费用</w:t>
      </w:r>
    </w:p>
    <w:p w14:paraId="1CFE2681" w14:textId="77777777" w:rsidR="00B9787C" w:rsidRDefault="00EE64AF">
      <w:pPr>
        <w:pStyle w:val="af4"/>
        <w:tabs>
          <w:tab w:val="left" w:pos="840"/>
        </w:tabs>
        <w:autoSpaceDE w:val="0"/>
        <w:autoSpaceDN w:val="0"/>
        <w:adjustRightInd w:val="0"/>
        <w:ind w:firstLine="480"/>
        <w:jc w:val="left"/>
        <w:rPr>
          <w:rFonts w:ascii="宋体" w:hAnsi="宋体" w:cs="宋体" w:hint="eastAsia"/>
          <w:color w:val="262626"/>
          <w:sz w:val="24"/>
        </w:rPr>
      </w:pPr>
      <w:r>
        <w:rPr>
          <w:rFonts w:ascii="宋体" w:hAnsi="宋体" w:hint="eastAsia"/>
          <w:sz w:val="24"/>
          <w:szCs w:val="21"/>
        </w:rPr>
        <w:t>本合同含税总费用为：</w:t>
      </w:r>
      <w:r>
        <w:rPr>
          <w:rFonts w:ascii="宋体" w:hAnsi="宋体" w:hint="eastAsia"/>
          <w:sz w:val="24"/>
          <w:szCs w:val="21"/>
          <w:u w:val="single"/>
        </w:rPr>
        <w:t xml:space="preserve"> </w:t>
      </w:r>
      <w:r>
        <w:rPr>
          <w:rFonts w:ascii="宋体" w:hAnsi="宋体" w:hint="eastAsia"/>
          <w:sz w:val="24"/>
          <w:szCs w:val="21"/>
          <w:u w:val="single"/>
        </w:rPr>
        <w:t>￥</w:t>
      </w:r>
      <w:r>
        <w:rPr>
          <w:rFonts w:ascii="宋体" w:hAnsi="宋体" w:hint="eastAsia"/>
          <w:sz w:val="24"/>
          <w:szCs w:val="21"/>
          <w:u w:val="single"/>
        </w:rPr>
        <w:t xml:space="preserve">      </w:t>
      </w:r>
      <w:r>
        <w:rPr>
          <w:rFonts w:ascii="宋体" w:hAnsi="宋体" w:hint="eastAsia"/>
          <w:sz w:val="24"/>
          <w:szCs w:val="21"/>
        </w:rPr>
        <w:t>，（大写</w:t>
      </w:r>
      <w:r>
        <w:rPr>
          <w:rFonts w:ascii="宋体" w:hAnsi="宋体" w:hint="eastAsia"/>
          <w:sz w:val="24"/>
          <w:szCs w:val="21"/>
          <w:u w:val="single"/>
        </w:rPr>
        <w:t>：</w:t>
      </w:r>
      <w:r>
        <w:rPr>
          <w:rFonts w:ascii="宋体" w:hAnsi="宋体" w:hint="eastAsia"/>
          <w:sz w:val="24"/>
          <w:szCs w:val="21"/>
          <w:u w:val="single"/>
        </w:rPr>
        <w:t xml:space="preserve">   </w:t>
      </w:r>
      <w:r>
        <w:rPr>
          <w:rFonts w:ascii="宋体" w:hAnsi="宋体" w:hint="eastAsia"/>
          <w:sz w:val="24"/>
          <w:szCs w:val="21"/>
          <w:u w:val="single"/>
        </w:rPr>
        <w:t>万元整</w:t>
      </w:r>
      <w:r>
        <w:rPr>
          <w:rFonts w:ascii="宋体" w:hAnsi="宋体" w:hint="eastAsia"/>
          <w:sz w:val="24"/>
          <w:szCs w:val="21"/>
          <w:u w:val="single"/>
        </w:rPr>
        <w:t>）</w:t>
      </w:r>
      <w:r>
        <w:rPr>
          <w:rFonts w:ascii="宋体" w:hAnsi="宋体" w:hint="eastAsia"/>
          <w:sz w:val="24"/>
          <w:szCs w:val="21"/>
        </w:rPr>
        <w:t>。</w:t>
      </w:r>
      <w:r>
        <w:rPr>
          <w:rFonts w:ascii="宋体" w:hAnsi="宋体" w:hint="eastAsia"/>
          <w:sz w:val="24"/>
          <w:szCs w:val="21"/>
        </w:rPr>
        <w:t>该费用包含甲方委托乙方</w:t>
      </w:r>
      <w:r>
        <w:rPr>
          <w:rFonts w:ascii="宋体" w:hAnsi="宋体" w:hint="eastAsia"/>
          <w:sz w:val="24"/>
          <w:szCs w:val="21"/>
        </w:rPr>
        <w:t>负责</w:t>
      </w:r>
      <w:r>
        <w:rPr>
          <w:rFonts w:ascii="宋体" w:hAnsi="宋体" w:hint="eastAsia"/>
          <w:sz w:val="24"/>
          <w:szCs w:val="21"/>
        </w:rPr>
        <w:t>“中国电影衍生产业大会高峰论坛活动”的策划、设计、制作、执行</w:t>
      </w:r>
      <w:r>
        <w:rPr>
          <w:rFonts w:ascii="宋体" w:hAnsi="宋体" w:hint="eastAsia"/>
          <w:sz w:val="24"/>
          <w:szCs w:val="21"/>
        </w:rPr>
        <w:t>、</w:t>
      </w:r>
      <w:r>
        <w:rPr>
          <w:rFonts w:ascii="宋体" w:hAnsi="宋体" w:hint="eastAsia"/>
          <w:sz w:val="24"/>
          <w:szCs w:val="21"/>
        </w:rPr>
        <w:t>人员</w:t>
      </w:r>
      <w:r>
        <w:rPr>
          <w:rFonts w:ascii="宋体" w:hAnsi="宋体" w:hint="eastAsia"/>
          <w:sz w:val="24"/>
          <w:szCs w:val="21"/>
        </w:rPr>
        <w:t>等服务所需的全部费用（详见附件一）。</w:t>
      </w:r>
    </w:p>
    <w:p w14:paraId="5D17F3EF"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（二）付款方式</w:t>
      </w:r>
    </w:p>
    <w:p w14:paraId="7AF60631"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1.</w:t>
      </w:r>
      <w:r>
        <w:rPr>
          <w:rFonts w:ascii="宋体" w:hAnsi="宋体" w:hint="eastAsia"/>
          <w:sz w:val="24"/>
          <w:szCs w:val="21"/>
        </w:rPr>
        <w:t>服务费用分为两笔支付：</w:t>
      </w:r>
    </w:p>
    <w:p w14:paraId="4B5874FE"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w:t>
      </w:r>
      <w:r>
        <w:rPr>
          <w:rFonts w:ascii="宋体" w:hAnsi="宋体" w:hint="eastAsia"/>
          <w:sz w:val="24"/>
          <w:szCs w:val="21"/>
        </w:rPr>
        <w:t>1</w:t>
      </w:r>
      <w:r>
        <w:rPr>
          <w:rFonts w:ascii="宋体" w:hAnsi="宋体" w:hint="eastAsia"/>
          <w:sz w:val="24"/>
          <w:szCs w:val="21"/>
        </w:rPr>
        <w:t>）合同签订且乙方开具等额、有效、合法的发票后，（发票内容：</w:t>
      </w:r>
      <w:r>
        <w:rPr>
          <w:rFonts w:ascii="宋体" w:hAnsi="宋体" w:hint="eastAsia"/>
          <w:sz w:val="24"/>
          <w:szCs w:val="21"/>
        </w:rPr>
        <w:t>*</w:t>
      </w:r>
      <w:r>
        <w:rPr>
          <w:rFonts w:ascii="宋体" w:hAnsi="宋体" w:hint="eastAsia"/>
          <w:sz w:val="24"/>
          <w:szCs w:val="21"/>
        </w:rPr>
        <w:t>展览服务</w:t>
      </w:r>
      <w:r>
        <w:rPr>
          <w:rFonts w:ascii="宋体" w:hAnsi="宋体" w:hint="eastAsia"/>
          <w:sz w:val="24"/>
          <w:szCs w:val="21"/>
        </w:rPr>
        <w:t>*</w:t>
      </w:r>
      <w:r>
        <w:rPr>
          <w:rFonts w:ascii="宋体" w:hAnsi="宋体" w:hint="eastAsia"/>
          <w:sz w:val="24"/>
          <w:szCs w:val="21"/>
        </w:rPr>
        <w:t>活动策划服务费）的</w:t>
      </w:r>
      <w:r>
        <w:rPr>
          <w:rFonts w:ascii="宋体" w:hAnsi="宋体" w:hint="eastAsia"/>
          <w:sz w:val="24"/>
          <w:szCs w:val="21"/>
        </w:rPr>
        <w:t>5</w:t>
      </w:r>
      <w:r>
        <w:rPr>
          <w:rFonts w:ascii="宋体" w:hAnsi="宋体" w:hint="eastAsia"/>
          <w:sz w:val="24"/>
          <w:szCs w:val="21"/>
        </w:rPr>
        <w:t>个工作日内，</w:t>
      </w:r>
      <w:r>
        <w:rPr>
          <w:rFonts w:ascii="宋体" w:hAnsi="宋体" w:hint="eastAsia"/>
          <w:sz w:val="24"/>
          <w:szCs w:val="21"/>
        </w:rPr>
        <w:t>甲方向乙方支付费用首款，为总费用的</w:t>
      </w:r>
      <w:r>
        <w:rPr>
          <w:rFonts w:ascii="宋体" w:hAnsi="宋体" w:hint="eastAsia"/>
          <w:sz w:val="24"/>
          <w:szCs w:val="21"/>
        </w:rPr>
        <w:t>80</w:t>
      </w:r>
      <w:r>
        <w:rPr>
          <w:rFonts w:ascii="宋体" w:hAnsi="宋体" w:hint="eastAsia"/>
          <w:sz w:val="24"/>
          <w:szCs w:val="21"/>
        </w:rPr>
        <w:t>%</w:t>
      </w:r>
      <w:r>
        <w:rPr>
          <w:rFonts w:ascii="宋体" w:hAnsi="宋体" w:hint="eastAsia"/>
          <w:sz w:val="24"/>
          <w:szCs w:val="21"/>
        </w:rPr>
        <w:t>，即</w:t>
      </w:r>
      <w:r>
        <w:rPr>
          <w:rFonts w:ascii="宋体" w:hAnsi="宋体"/>
          <w:sz w:val="24"/>
          <w:szCs w:val="21"/>
          <w:u w:val="single"/>
        </w:rPr>
        <w:t xml:space="preserve"> </w:t>
      </w:r>
      <w:r>
        <w:rPr>
          <w:rFonts w:ascii="宋体" w:hAnsi="宋体" w:hint="eastAsia"/>
          <w:sz w:val="24"/>
          <w:szCs w:val="21"/>
          <w:u w:val="single"/>
        </w:rPr>
        <w:t>￥</w:t>
      </w:r>
      <w:r>
        <w:rPr>
          <w:rFonts w:ascii="宋体" w:hAnsi="宋体" w:hint="eastAsia"/>
          <w:sz w:val="24"/>
          <w:szCs w:val="21"/>
          <w:u w:val="single"/>
        </w:rPr>
        <w:t xml:space="preserve">       </w:t>
      </w:r>
      <w:r>
        <w:rPr>
          <w:rFonts w:ascii="宋体" w:hAnsi="宋体" w:hint="eastAsia"/>
          <w:sz w:val="24"/>
          <w:szCs w:val="21"/>
          <w:u w:val="single"/>
        </w:rPr>
        <w:t>，大写：</w:t>
      </w:r>
      <w:r>
        <w:rPr>
          <w:rFonts w:ascii="宋体" w:hAnsi="宋体" w:hint="eastAsia"/>
          <w:sz w:val="24"/>
          <w:szCs w:val="21"/>
          <w:u w:val="single"/>
        </w:rPr>
        <w:t>人民币</w:t>
      </w:r>
      <w:r>
        <w:rPr>
          <w:rFonts w:ascii="宋体" w:hAnsi="宋体" w:hint="eastAsia"/>
          <w:sz w:val="24"/>
          <w:szCs w:val="21"/>
          <w:u w:val="single"/>
        </w:rPr>
        <w:t xml:space="preserve">    </w:t>
      </w:r>
      <w:r>
        <w:rPr>
          <w:rFonts w:ascii="宋体" w:hAnsi="宋体" w:hint="eastAsia"/>
          <w:sz w:val="24"/>
          <w:szCs w:val="21"/>
          <w:u w:val="single"/>
        </w:rPr>
        <w:t>万元整</w:t>
      </w:r>
      <w:r>
        <w:rPr>
          <w:rFonts w:ascii="宋体" w:hAnsi="宋体" w:hint="eastAsia"/>
          <w:sz w:val="24"/>
          <w:szCs w:val="21"/>
        </w:rPr>
        <w:t>；</w:t>
      </w:r>
    </w:p>
    <w:p w14:paraId="1B8D2365"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w:t>
      </w:r>
      <w:r>
        <w:rPr>
          <w:rFonts w:ascii="宋体" w:hAnsi="宋体" w:hint="eastAsia"/>
          <w:sz w:val="24"/>
          <w:szCs w:val="21"/>
        </w:rPr>
        <w:t>3</w:t>
      </w:r>
      <w:r>
        <w:rPr>
          <w:rFonts w:ascii="宋体" w:hAnsi="宋体" w:hint="eastAsia"/>
          <w:sz w:val="24"/>
          <w:szCs w:val="21"/>
        </w:rPr>
        <w:t>）</w:t>
      </w:r>
      <w:r>
        <w:rPr>
          <w:rFonts w:ascii="宋体" w:hAnsi="宋体" w:hint="eastAsia"/>
          <w:sz w:val="24"/>
          <w:szCs w:val="21"/>
        </w:rPr>
        <w:t>活动</w:t>
      </w:r>
      <w:r>
        <w:rPr>
          <w:rFonts w:ascii="宋体" w:hAnsi="宋体" w:hint="eastAsia"/>
          <w:sz w:val="24"/>
          <w:szCs w:val="21"/>
        </w:rPr>
        <w:t>结束</w:t>
      </w:r>
      <w:r>
        <w:rPr>
          <w:rFonts w:ascii="宋体" w:hAnsi="宋体" w:hint="eastAsia"/>
          <w:sz w:val="24"/>
          <w:szCs w:val="21"/>
        </w:rPr>
        <w:t>，</w:t>
      </w:r>
      <w:r>
        <w:rPr>
          <w:rFonts w:ascii="宋体" w:hAnsi="宋体" w:hint="eastAsia"/>
          <w:sz w:val="24"/>
          <w:szCs w:val="21"/>
        </w:rPr>
        <w:t>经甲方书面</w:t>
      </w:r>
      <w:r>
        <w:rPr>
          <w:rFonts w:ascii="宋体" w:hAnsi="宋体" w:hint="eastAsia"/>
          <w:sz w:val="24"/>
          <w:szCs w:val="21"/>
        </w:rPr>
        <w:t>验收通过</w:t>
      </w:r>
      <w:r>
        <w:rPr>
          <w:rFonts w:ascii="宋体" w:hAnsi="宋体" w:hint="eastAsia"/>
          <w:sz w:val="24"/>
          <w:szCs w:val="21"/>
        </w:rPr>
        <w:t>且甲方收到上级部门的款项，</w:t>
      </w:r>
      <w:r>
        <w:rPr>
          <w:rFonts w:ascii="宋体" w:hAnsi="宋体" w:hint="eastAsia"/>
          <w:sz w:val="24"/>
          <w:szCs w:val="21"/>
        </w:rPr>
        <w:t>乙方开具等额、有效、合法的发票后的</w:t>
      </w:r>
      <w:r>
        <w:rPr>
          <w:rFonts w:ascii="宋体" w:hAnsi="宋体" w:hint="eastAsia"/>
          <w:sz w:val="24"/>
          <w:szCs w:val="21"/>
        </w:rPr>
        <w:t xml:space="preserve"> </w:t>
      </w:r>
      <w:r>
        <w:rPr>
          <w:rFonts w:ascii="宋体" w:hAnsi="宋体" w:hint="eastAsia"/>
          <w:sz w:val="24"/>
          <w:szCs w:val="21"/>
        </w:rPr>
        <w:t>7</w:t>
      </w:r>
      <w:r>
        <w:rPr>
          <w:rFonts w:ascii="宋体" w:hAnsi="宋体" w:hint="eastAsia"/>
          <w:sz w:val="24"/>
          <w:szCs w:val="21"/>
        </w:rPr>
        <w:t xml:space="preserve"> </w:t>
      </w:r>
      <w:proofErr w:type="gramStart"/>
      <w:r>
        <w:rPr>
          <w:rFonts w:ascii="宋体" w:hAnsi="宋体" w:hint="eastAsia"/>
          <w:sz w:val="24"/>
          <w:szCs w:val="21"/>
        </w:rPr>
        <w:t>个</w:t>
      </w:r>
      <w:proofErr w:type="gramEnd"/>
      <w:r>
        <w:rPr>
          <w:rFonts w:ascii="宋体" w:hAnsi="宋体" w:hint="eastAsia"/>
          <w:sz w:val="24"/>
          <w:szCs w:val="21"/>
        </w:rPr>
        <w:t>工作日内，甲方向乙方支付费用尾款，为总费用的</w:t>
      </w:r>
      <w:r>
        <w:rPr>
          <w:rFonts w:ascii="宋体" w:hAnsi="宋体" w:hint="eastAsia"/>
          <w:sz w:val="24"/>
          <w:szCs w:val="21"/>
        </w:rPr>
        <w:t>20</w:t>
      </w:r>
      <w:r>
        <w:rPr>
          <w:rFonts w:ascii="宋体" w:hAnsi="宋体" w:hint="eastAsia"/>
          <w:sz w:val="24"/>
          <w:szCs w:val="21"/>
        </w:rPr>
        <w:t>%</w:t>
      </w:r>
      <w:r>
        <w:rPr>
          <w:rFonts w:ascii="宋体" w:hAnsi="宋体" w:hint="eastAsia"/>
          <w:sz w:val="24"/>
          <w:szCs w:val="21"/>
        </w:rPr>
        <w:t>，即</w:t>
      </w:r>
      <w:r>
        <w:rPr>
          <w:rFonts w:ascii="宋体" w:hAnsi="宋体" w:hint="eastAsia"/>
          <w:sz w:val="24"/>
          <w:szCs w:val="21"/>
          <w:u w:val="single"/>
        </w:rPr>
        <w:t>￥</w:t>
      </w:r>
      <w:r>
        <w:rPr>
          <w:rFonts w:ascii="宋体" w:hAnsi="宋体" w:hint="eastAsia"/>
          <w:sz w:val="24"/>
          <w:szCs w:val="21"/>
          <w:u w:val="single"/>
        </w:rPr>
        <w:t xml:space="preserve">      </w:t>
      </w:r>
      <w:r>
        <w:rPr>
          <w:rFonts w:ascii="宋体" w:hAnsi="宋体" w:hint="eastAsia"/>
          <w:sz w:val="24"/>
          <w:szCs w:val="21"/>
          <w:u w:val="single"/>
        </w:rPr>
        <w:t>，大写：</w:t>
      </w:r>
      <w:r>
        <w:rPr>
          <w:rFonts w:ascii="宋体" w:hAnsi="宋体" w:hint="eastAsia"/>
          <w:sz w:val="24"/>
          <w:szCs w:val="21"/>
          <w:u w:val="single"/>
        </w:rPr>
        <w:t>人民币</w:t>
      </w:r>
      <w:r>
        <w:rPr>
          <w:rFonts w:ascii="宋体" w:hAnsi="宋体" w:hint="eastAsia"/>
          <w:sz w:val="24"/>
          <w:szCs w:val="21"/>
          <w:u w:val="single"/>
        </w:rPr>
        <w:t xml:space="preserve">    </w:t>
      </w:r>
      <w:r>
        <w:rPr>
          <w:rFonts w:ascii="宋体" w:hAnsi="宋体" w:hint="eastAsia"/>
          <w:sz w:val="24"/>
          <w:szCs w:val="21"/>
          <w:u w:val="single"/>
        </w:rPr>
        <w:t>万元整</w:t>
      </w:r>
      <w:r>
        <w:rPr>
          <w:rFonts w:ascii="宋体" w:hAnsi="宋体" w:hint="eastAsia"/>
          <w:sz w:val="24"/>
          <w:szCs w:val="21"/>
        </w:rPr>
        <w:t>。</w:t>
      </w:r>
    </w:p>
    <w:p w14:paraId="10939B7B"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2.</w:t>
      </w:r>
      <w:r>
        <w:rPr>
          <w:rFonts w:ascii="宋体" w:hAnsi="宋体" w:hint="eastAsia"/>
          <w:sz w:val="24"/>
          <w:szCs w:val="21"/>
        </w:rPr>
        <w:t>合同履行过程中，如有任何服务及相关物料的增加或者减少，经甲乙双方书面确认，对最终实际发生费用进行增加或者减少处理，并在活动结束后以结算清单的形式加盖公章并统一结清。</w:t>
      </w:r>
    </w:p>
    <w:p w14:paraId="09C08398"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3.</w:t>
      </w:r>
      <w:r>
        <w:rPr>
          <w:rFonts w:ascii="宋体" w:hAnsi="宋体" w:hint="eastAsia"/>
          <w:sz w:val="24"/>
          <w:szCs w:val="21"/>
        </w:rPr>
        <w:t>由于甲方须支付给乙方的服务费用为上级部门拨付的财政性资金，故甲方的支付进度取决于上级部门的支付进度。满足合同约定付款条件时，甲方在收到上级部门的相应款项后须在</w:t>
      </w:r>
      <w:r>
        <w:rPr>
          <w:rFonts w:ascii="宋体" w:hAnsi="宋体" w:hint="eastAsia"/>
          <w:sz w:val="24"/>
          <w:szCs w:val="21"/>
        </w:rPr>
        <w:t>10</w:t>
      </w:r>
      <w:r>
        <w:rPr>
          <w:rFonts w:ascii="宋体" w:hAnsi="宋体" w:hint="eastAsia"/>
          <w:sz w:val="24"/>
          <w:szCs w:val="21"/>
        </w:rPr>
        <w:t>个工作日内支付给乙方，如上级部门迟延支付则甲方的支付时间相应顺延，乙方不得因甲方拨款的迟延</w:t>
      </w:r>
      <w:proofErr w:type="gramStart"/>
      <w:r>
        <w:rPr>
          <w:rFonts w:ascii="宋体" w:hAnsi="宋体" w:hint="eastAsia"/>
          <w:sz w:val="24"/>
          <w:szCs w:val="21"/>
        </w:rPr>
        <w:t>怠</w:t>
      </w:r>
      <w:proofErr w:type="gramEnd"/>
      <w:r>
        <w:rPr>
          <w:rFonts w:ascii="宋体" w:hAnsi="宋体" w:hint="eastAsia"/>
          <w:sz w:val="24"/>
          <w:szCs w:val="21"/>
        </w:rPr>
        <w:t>于履行合同义务或要求甲方承担迟延付款的责任。</w:t>
      </w:r>
    </w:p>
    <w:p w14:paraId="398523C1"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4.</w:t>
      </w:r>
      <w:r>
        <w:rPr>
          <w:rFonts w:ascii="宋体" w:hAnsi="宋体" w:hint="eastAsia"/>
          <w:sz w:val="24"/>
          <w:szCs w:val="21"/>
        </w:rPr>
        <w:t>乙方收款信息：</w:t>
      </w:r>
    </w:p>
    <w:p w14:paraId="43B96C2B" w14:textId="77777777" w:rsidR="00B9787C" w:rsidRDefault="00EE64AF">
      <w:pPr>
        <w:adjustRightInd w:val="0"/>
        <w:snapToGrid w:val="0"/>
        <w:spacing w:line="360" w:lineRule="auto"/>
        <w:ind w:firstLineChars="200" w:firstLine="480"/>
        <w:rPr>
          <w:rFonts w:ascii="宋体" w:hAnsi="宋体" w:hint="eastAsia"/>
          <w:sz w:val="24"/>
          <w:szCs w:val="21"/>
          <w:u w:val="single"/>
        </w:rPr>
      </w:pPr>
      <w:r>
        <w:rPr>
          <w:rFonts w:ascii="宋体" w:hAnsi="宋体" w:hint="eastAsia"/>
          <w:sz w:val="24"/>
          <w:szCs w:val="21"/>
        </w:rPr>
        <w:t>单位名称：</w:t>
      </w:r>
      <w:r>
        <w:rPr>
          <w:rFonts w:ascii="宋体" w:hAnsi="宋体" w:hint="eastAsia"/>
          <w:sz w:val="24"/>
          <w:szCs w:val="21"/>
          <w:u w:val="single"/>
        </w:rPr>
        <w:t xml:space="preserve">                                   </w:t>
      </w:r>
    </w:p>
    <w:p w14:paraId="3B778B48"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开户银行：</w:t>
      </w:r>
      <w:r>
        <w:rPr>
          <w:rFonts w:ascii="宋体" w:hAnsi="宋体" w:hint="eastAsia"/>
          <w:sz w:val="24"/>
          <w:szCs w:val="21"/>
          <w:u w:val="single"/>
        </w:rPr>
        <w:t xml:space="preserve">                                   </w:t>
      </w:r>
    </w:p>
    <w:p w14:paraId="742724F1"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lastRenderedPageBreak/>
        <w:t>银行账户：</w:t>
      </w:r>
      <w:r>
        <w:rPr>
          <w:rFonts w:ascii="宋体" w:hAnsi="宋体" w:hint="eastAsia"/>
          <w:sz w:val="24"/>
          <w:szCs w:val="21"/>
          <w:u w:val="single"/>
        </w:rPr>
        <w:t xml:space="preserve">                                   </w:t>
      </w:r>
    </w:p>
    <w:p w14:paraId="1CC11EF3"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甲方开票信息：</w:t>
      </w:r>
    </w:p>
    <w:p w14:paraId="37CD0B3F"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单位名称：广州市演出电影有限公司</w:t>
      </w:r>
    </w:p>
    <w:p w14:paraId="503547DA"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税号：</w:t>
      </w:r>
      <w:r>
        <w:rPr>
          <w:rFonts w:ascii="宋体" w:hAnsi="宋体" w:hint="eastAsia"/>
          <w:sz w:val="24"/>
          <w:szCs w:val="21"/>
        </w:rPr>
        <w:t>91440101190430588F</w:t>
      </w:r>
    </w:p>
    <w:p w14:paraId="2712597A"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单位地址：广州市越秀区建设三马路</w:t>
      </w:r>
      <w:r>
        <w:rPr>
          <w:rFonts w:ascii="宋体" w:hAnsi="宋体" w:hint="eastAsia"/>
          <w:sz w:val="24"/>
          <w:szCs w:val="21"/>
        </w:rPr>
        <w:t>11</w:t>
      </w:r>
      <w:r>
        <w:rPr>
          <w:rFonts w:ascii="宋体" w:hAnsi="宋体" w:hint="eastAsia"/>
          <w:sz w:val="24"/>
          <w:szCs w:val="21"/>
        </w:rPr>
        <w:t>号</w:t>
      </w:r>
      <w:r>
        <w:rPr>
          <w:rFonts w:ascii="宋体" w:hAnsi="宋体" w:hint="eastAsia"/>
          <w:sz w:val="24"/>
          <w:szCs w:val="21"/>
        </w:rPr>
        <w:t>2</w:t>
      </w:r>
      <w:r>
        <w:rPr>
          <w:rFonts w:ascii="宋体" w:hAnsi="宋体" w:hint="eastAsia"/>
          <w:sz w:val="24"/>
          <w:szCs w:val="21"/>
        </w:rPr>
        <w:t>楼</w:t>
      </w:r>
    </w:p>
    <w:p w14:paraId="05FF6AA6"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电话：</w:t>
      </w:r>
      <w:r>
        <w:rPr>
          <w:rFonts w:ascii="宋体" w:hAnsi="宋体" w:hint="eastAsia"/>
          <w:sz w:val="24"/>
          <w:szCs w:val="21"/>
        </w:rPr>
        <w:t>020-83822133</w:t>
      </w:r>
    </w:p>
    <w:p w14:paraId="32AB272A"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开户银行：中国工商银行建设六马路支行</w:t>
      </w:r>
    </w:p>
    <w:p w14:paraId="6B0A4D52" w14:textId="77777777" w:rsidR="00B9787C" w:rsidRDefault="00EE64AF">
      <w:pPr>
        <w:adjustRightInd w:val="0"/>
        <w:snapToGrid w:val="0"/>
        <w:spacing w:line="360" w:lineRule="auto"/>
        <w:ind w:firstLineChars="200" w:firstLine="480"/>
        <w:rPr>
          <w:rFonts w:ascii="宋体" w:hAnsi="宋体" w:hint="eastAsia"/>
          <w:b/>
          <w:bCs/>
          <w:sz w:val="24"/>
          <w:szCs w:val="21"/>
        </w:rPr>
      </w:pPr>
      <w:r>
        <w:rPr>
          <w:rFonts w:ascii="宋体" w:hAnsi="宋体" w:hint="eastAsia"/>
          <w:sz w:val="24"/>
          <w:szCs w:val="21"/>
        </w:rPr>
        <w:t>银行账户：</w:t>
      </w:r>
      <w:r>
        <w:rPr>
          <w:rFonts w:ascii="宋体" w:hAnsi="宋体" w:hint="eastAsia"/>
          <w:sz w:val="24"/>
          <w:szCs w:val="21"/>
        </w:rPr>
        <w:t>3602011009001455335</w:t>
      </w:r>
    </w:p>
    <w:p w14:paraId="0545458B" w14:textId="77777777" w:rsidR="00B9787C" w:rsidRDefault="00EE64AF">
      <w:pPr>
        <w:adjustRightInd w:val="0"/>
        <w:snapToGrid w:val="0"/>
        <w:spacing w:line="360" w:lineRule="auto"/>
        <w:ind w:firstLineChars="200" w:firstLine="482"/>
        <w:rPr>
          <w:rFonts w:ascii="宋体" w:hAnsi="宋体" w:hint="eastAsia"/>
          <w:b/>
          <w:bCs/>
          <w:sz w:val="24"/>
          <w:szCs w:val="21"/>
        </w:rPr>
      </w:pPr>
      <w:r>
        <w:rPr>
          <w:rFonts w:ascii="宋体" w:hAnsi="宋体" w:hint="eastAsia"/>
          <w:b/>
          <w:bCs/>
          <w:sz w:val="24"/>
          <w:szCs w:val="21"/>
        </w:rPr>
        <w:t>三、甲方的权利及义务</w:t>
      </w:r>
    </w:p>
    <w:p w14:paraId="4D89979F"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1.</w:t>
      </w:r>
      <w:r>
        <w:rPr>
          <w:rFonts w:ascii="宋体" w:hAnsi="宋体" w:hint="eastAsia"/>
          <w:sz w:val="24"/>
          <w:szCs w:val="21"/>
        </w:rPr>
        <w:t>甲方负责本次的总体统筹与监督</w:t>
      </w:r>
      <w:r>
        <w:rPr>
          <w:rFonts w:ascii="宋体" w:hAnsi="宋体" w:hint="eastAsia"/>
          <w:sz w:val="24"/>
          <w:szCs w:val="21"/>
        </w:rPr>
        <w:t>、</w:t>
      </w:r>
      <w:r>
        <w:rPr>
          <w:rFonts w:ascii="宋体" w:hAnsi="宋体" w:hint="eastAsia"/>
          <w:sz w:val="24"/>
          <w:szCs w:val="21"/>
        </w:rPr>
        <w:t>管理</w:t>
      </w:r>
      <w:r>
        <w:rPr>
          <w:rFonts w:ascii="宋体" w:hAnsi="宋体" w:hint="eastAsia"/>
          <w:sz w:val="24"/>
          <w:szCs w:val="21"/>
        </w:rPr>
        <w:t>，包括整体现场规划与布置、对接沟通、活动现场安全保障工作等；</w:t>
      </w:r>
    </w:p>
    <w:p w14:paraId="328A9C75"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2.</w:t>
      </w:r>
      <w:r>
        <w:rPr>
          <w:rFonts w:ascii="宋体" w:hAnsi="宋体" w:hint="eastAsia"/>
          <w:sz w:val="24"/>
          <w:szCs w:val="21"/>
        </w:rPr>
        <w:t>甲方负责本次参会嘉宾的邀约、组织和管理等工作</w:t>
      </w:r>
      <w:r>
        <w:rPr>
          <w:rFonts w:ascii="宋体" w:hAnsi="宋体" w:hint="eastAsia"/>
          <w:sz w:val="24"/>
          <w:szCs w:val="21"/>
        </w:rPr>
        <w:t>，</w:t>
      </w:r>
      <w:r>
        <w:rPr>
          <w:rFonts w:ascii="宋体" w:hAnsi="宋体" w:hint="eastAsia"/>
          <w:sz w:val="24"/>
          <w:szCs w:val="21"/>
        </w:rPr>
        <w:t>乙方应当予以协助</w:t>
      </w:r>
      <w:r>
        <w:rPr>
          <w:rFonts w:ascii="宋体" w:hAnsi="宋体" w:hint="eastAsia"/>
          <w:sz w:val="24"/>
          <w:szCs w:val="21"/>
        </w:rPr>
        <w:t>；</w:t>
      </w:r>
    </w:p>
    <w:p w14:paraId="0AA10B59"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3.</w:t>
      </w:r>
      <w:r>
        <w:rPr>
          <w:rFonts w:ascii="宋体" w:hAnsi="宋体" w:hint="eastAsia"/>
          <w:sz w:val="24"/>
          <w:szCs w:val="21"/>
        </w:rPr>
        <w:t>甲方有权要求乙方按照事先约定的时间进度和服务要求来完成本次的前期准备工作；</w:t>
      </w:r>
    </w:p>
    <w:p w14:paraId="5F3D1CD0" w14:textId="77777777" w:rsidR="00B9787C" w:rsidRDefault="00EE64AF">
      <w:pPr>
        <w:spacing w:line="360" w:lineRule="auto"/>
        <w:ind w:leftChars="228" w:left="479"/>
        <w:rPr>
          <w:rFonts w:ascii="宋体" w:hAnsi="宋体" w:hint="eastAsia"/>
          <w:sz w:val="24"/>
          <w:szCs w:val="21"/>
        </w:rPr>
      </w:pPr>
      <w:r>
        <w:rPr>
          <w:rFonts w:ascii="宋体" w:hAnsi="宋体" w:hint="eastAsia"/>
          <w:sz w:val="24"/>
          <w:szCs w:val="21"/>
        </w:rPr>
        <w:t>4.</w:t>
      </w:r>
      <w:r>
        <w:rPr>
          <w:rFonts w:ascii="宋体" w:hAnsi="宋体" w:hint="eastAsia"/>
          <w:sz w:val="24"/>
          <w:szCs w:val="21"/>
        </w:rPr>
        <w:t>甲方有权在合作期限内，对乙方的工作进行监督，并有权要求乙方修改方案；</w:t>
      </w:r>
    </w:p>
    <w:p w14:paraId="46873C57" w14:textId="77777777" w:rsidR="00B9787C" w:rsidRDefault="00EE64AF">
      <w:pPr>
        <w:spacing w:line="360" w:lineRule="auto"/>
        <w:ind w:leftChars="228" w:left="479"/>
        <w:rPr>
          <w:rFonts w:ascii="宋体" w:hAnsi="宋体" w:hint="eastAsia"/>
          <w:b/>
          <w:bCs/>
          <w:sz w:val="24"/>
          <w:szCs w:val="21"/>
        </w:rPr>
      </w:pPr>
      <w:r>
        <w:rPr>
          <w:rFonts w:ascii="宋体" w:hAnsi="宋体" w:hint="eastAsia"/>
          <w:sz w:val="24"/>
          <w:szCs w:val="21"/>
        </w:rPr>
        <w:t>5.</w:t>
      </w:r>
      <w:r>
        <w:rPr>
          <w:rFonts w:ascii="宋体" w:hAnsi="宋体" w:cs="宋体" w:hint="eastAsia"/>
          <w:color w:val="262626"/>
          <w:sz w:val="24"/>
        </w:rPr>
        <w:t>甲方须按照双方约定，按时向乙方支付约定事项的价款。</w:t>
      </w:r>
    </w:p>
    <w:p w14:paraId="4D22BB35" w14:textId="77777777" w:rsidR="00B9787C" w:rsidRDefault="00EE64AF">
      <w:pPr>
        <w:adjustRightInd w:val="0"/>
        <w:snapToGrid w:val="0"/>
        <w:spacing w:line="360" w:lineRule="auto"/>
        <w:ind w:firstLineChars="200" w:firstLine="482"/>
        <w:rPr>
          <w:rFonts w:ascii="宋体" w:hAnsi="宋体" w:hint="eastAsia"/>
          <w:b/>
          <w:bCs/>
          <w:sz w:val="24"/>
          <w:szCs w:val="21"/>
        </w:rPr>
      </w:pPr>
      <w:r>
        <w:rPr>
          <w:rFonts w:ascii="宋体" w:hAnsi="宋体" w:hint="eastAsia"/>
          <w:b/>
          <w:bCs/>
          <w:sz w:val="24"/>
          <w:szCs w:val="21"/>
        </w:rPr>
        <w:t>四、乙方的权利及义务</w:t>
      </w:r>
    </w:p>
    <w:p w14:paraId="4874C5C8"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1.</w:t>
      </w:r>
      <w:r>
        <w:rPr>
          <w:rFonts w:ascii="宋体" w:hAnsi="宋体" w:hint="eastAsia"/>
          <w:sz w:val="24"/>
          <w:szCs w:val="21"/>
        </w:rPr>
        <w:t>乙方负责</w:t>
      </w:r>
      <w:r>
        <w:rPr>
          <w:rFonts w:ascii="宋体" w:hAnsi="宋体" w:hint="eastAsia"/>
          <w:sz w:val="24"/>
          <w:szCs w:val="21"/>
        </w:rPr>
        <w:t>活动</w:t>
      </w:r>
      <w:r>
        <w:rPr>
          <w:rFonts w:ascii="宋体" w:hAnsi="宋体" w:hint="eastAsia"/>
          <w:sz w:val="24"/>
          <w:szCs w:val="21"/>
        </w:rPr>
        <w:t>的策划、</w:t>
      </w:r>
      <w:r>
        <w:rPr>
          <w:rFonts w:ascii="宋体" w:hAnsi="宋体" w:hint="eastAsia"/>
          <w:sz w:val="24"/>
          <w:szCs w:val="21"/>
        </w:rPr>
        <w:t>落地</w:t>
      </w:r>
      <w:r>
        <w:rPr>
          <w:rFonts w:ascii="宋体" w:hAnsi="宋体" w:hint="eastAsia"/>
          <w:sz w:val="24"/>
          <w:szCs w:val="21"/>
        </w:rPr>
        <w:t>与</w:t>
      </w:r>
      <w:r>
        <w:rPr>
          <w:rFonts w:ascii="宋体" w:hAnsi="宋体" w:hint="eastAsia"/>
          <w:sz w:val="24"/>
          <w:szCs w:val="21"/>
        </w:rPr>
        <w:t>执行并</w:t>
      </w:r>
      <w:r>
        <w:rPr>
          <w:rFonts w:ascii="宋体" w:hAnsi="宋体"/>
          <w:sz w:val="24"/>
          <w:szCs w:val="21"/>
        </w:rPr>
        <w:t>按</w:t>
      </w:r>
      <w:r>
        <w:rPr>
          <w:rFonts w:ascii="宋体" w:hAnsi="宋体" w:hint="eastAsia"/>
          <w:sz w:val="24"/>
          <w:szCs w:val="21"/>
        </w:rPr>
        <w:t>甲方</w:t>
      </w:r>
      <w:r>
        <w:rPr>
          <w:rFonts w:ascii="宋体" w:hAnsi="宋体"/>
          <w:sz w:val="24"/>
          <w:szCs w:val="21"/>
        </w:rPr>
        <w:t>确认的方案执行；</w:t>
      </w:r>
    </w:p>
    <w:p w14:paraId="42D46837"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2</w:t>
      </w:r>
      <w:r>
        <w:rPr>
          <w:rFonts w:ascii="宋体" w:hAnsi="宋体" w:hint="eastAsia"/>
          <w:sz w:val="24"/>
          <w:szCs w:val="21"/>
        </w:rPr>
        <w:t>.</w:t>
      </w:r>
      <w:r>
        <w:rPr>
          <w:rFonts w:ascii="宋体" w:hAnsi="宋体" w:hint="eastAsia"/>
          <w:sz w:val="24"/>
          <w:szCs w:val="21"/>
        </w:rPr>
        <w:t>乙方负责本次内容的实施工作，具体包括的环节流程、</w:t>
      </w:r>
      <w:r>
        <w:rPr>
          <w:rFonts w:ascii="宋体" w:hAnsi="宋体" w:hint="eastAsia"/>
          <w:sz w:val="24"/>
          <w:szCs w:val="21"/>
        </w:rPr>
        <w:t>协助场地氛围布置</w:t>
      </w:r>
      <w:r>
        <w:rPr>
          <w:rFonts w:ascii="宋体" w:hAnsi="宋体" w:hint="eastAsia"/>
          <w:sz w:val="24"/>
          <w:szCs w:val="21"/>
        </w:rPr>
        <w:t>、</w:t>
      </w:r>
      <w:r>
        <w:rPr>
          <w:rFonts w:ascii="宋体" w:hAnsi="宋体" w:hint="eastAsia"/>
          <w:sz w:val="24"/>
          <w:szCs w:val="21"/>
        </w:rPr>
        <w:t>媒体邀约、主持人邀约</w:t>
      </w:r>
      <w:r>
        <w:rPr>
          <w:rFonts w:ascii="宋体" w:hAnsi="宋体" w:hint="eastAsia"/>
          <w:sz w:val="24"/>
          <w:szCs w:val="21"/>
        </w:rPr>
        <w:t>,</w:t>
      </w:r>
      <w:r>
        <w:rPr>
          <w:rFonts w:ascii="宋体" w:hAnsi="宋体" w:hint="eastAsia"/>
          <w:sz w:val="24"/>
          <w:szCs w:val="21"/>
        </w:rPr>
        <w:t>协助嘉宾邀请</w:t>
      </w:r>
      <w:r>
        <w:rPr>
          <w:rFonts w:ascii="宋体" w:hAnsi="宋体" w:hint="eastAsia"/>
          <w:sz w:val="24"/>
          <w:szCs w:val="21"/>
        </w:rPr>
        <w:t>等实施和执行工作；</w:t>
      </w:r>
    </w:p>
    <w:p w14:paraId="69AEE8A9" w14:textId="77777777" w:rsidR="00B9787C" w:rsidRDefault="00EE64AF">
      <w:pPr>
        <w:adjustRightInd w:val="0"/>
        <w:snapToGrid w:val="0"/>
        <w:spacing w:line="360" w:lineRule="auto"/>
        <w:ind w:firstLineChars="200" w:firstLine="480"/>
        <w:rPr>
          <w:rFonts w:ascii="宋体" w:eastAsiaTheme="minorEastAsia" w:hAnsi="宋体" w:hint="eastAsia"/>
          <w:sz w:val="24"/>
          <w:szCs w:val="21"/>
        </w:rPr>
      </w:pPr>
      <w:r>
        <w:rPr>
          <w:rFonts w:ascii="宋体" w:hAnsi="宋体" w:hint="eastAsia"/>
          <w:sz w:val="24"/>
          <w:szCs w:val="21"/>
        </w:rPr>
        <w:t>3.</w:t>
      </w:r>
      <w:r>
        <w:rPr>
          <w:rFonts w:ascii="宋体" w:hAnsi="宋体" w:hint="eastAsia"/>
          <w:sz w:val="24"/>
          <w:szCs w:val="21"/>
        </w:rPr>
        <w:t>乙方承担相关</w:t>
      </w:r>
      <w:r>
        <w:rPr>
          <w:rFonts w:asciiTheme="minorEastAsia" w:eastAsiaTheme="minorEastAsia" w:hAnsiTheme="minorEastAsia" w:hint="eastAsia"/>
          <w:sz w:val="24"/>
          <w:szCs w:val="24"/>
        </w:rPr>
        <w:t>费用支付包含费用支付包含主持人、工作人员、媒体、嘉宾相关费用、及各项税费及管理费等</w:t>
      </w:r>
      <w:r>
        <w:rPr>
          <w:rFonts w:asciiTheme="minorEastAsia" w:eastAsiaTheme="minorEastAsia" w:hAnsiTheme="minorEastAsia" w:hint="eastAsia"/>
          <w:sz w:val="24"/>
          <w:szCs w:val="24"/>
        </w:rPr>
        <w:t>；</w:t>
      </w:r>
    </w:p>
    <w:p w14:paraId="76207DB3"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4</w:t>
      </w:r>
      <w:r>
        <w:rPr>
          <w:rFonts w:ascii="宋体" w:hAnsi="宋体" w:hint="eastAsia"/>
          <w:sz w:val="24"/>
          <w:szCs w:val="21"/>
        </w:rPr>
        <w:t>.</w:t>
      </w:r>
      <w:r>
        <w:rPr>
          <w:rFonts w:ascii="宋体" w:hAnsi="宋体" w:hint="eastAsia"/>
          <w:sz w:val="24"/>
          <w:szCs w:val="21"/>
        </w:rPr>
        <w:t>乙方提供的服务所涉素材（包含但不限于宣传方案、图片、字体、音乐等）不得侵权，如涉及侵权，所有侵权后果概由乙方承担，但该素材系甲方提供的，应由甲方自行承担相应责任；</w:t>
      </w:r>
    </w:p>
    <w:p w14:paraId="578321DB"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5.</w:t>
      </w:r>
      <w:r>
        <w:rPr>
          <w:rFonts w:ascii="宋体" w:hAnsi="宋体" w:hint="eastAsia"/>
          <w:sz w:val="24"/>
          <w:szCs w:val="21"/>
        </w:rPr>
        <w:t>乙方</w:t>
      </w:r>
      <w:r>
        <w:rPr>
          <w:rFonts w:ascii="宋体" w:hAnsi="宋体" w:hint="eastAsia"/>
          <w:sz w:val="24"/>
          <w:szCs w:val="21"/>
        </w:rPr>
        <w:t>保证本项目工作内容的所有成果资料的版权属于采购人所有</w:t>
      </w:r>
      <w:r>
        <w:rPr>
          <w:rFonts w:ascii="宋体" w:hAnsi="宋体" w:hint="eastAsia"/>
          <w:sz w:val="24"/>
          <w:szCs w:val="21"/>
        </w:rPr>
        <w:t>，</w:t>
      </w:r>
      <w:r>
        <w:rPr>
          <w:rFonts w:ascii="宋体" w:hAnsi="宋体" w:hint="eastAsia"/>
          <w:sz w:val="24"/>
          <w:szCs w:val="21"/>
        </w:rPr>
        <w:t>在设计过程中保留所有原始文件和设计过程的记录</w:t>
      </w:r>
      <w:r>
        <w:rPr>
          <w:rFonts w:ascii="宋体" w:hAnsi="宋体" w:hint="eastAsia"/>
          <w:sz w:val="24"/>
          <w:szCs w:val="21"/>
        </w:rPr>
        <w:t>并及时提供给甲方保存</w:t>
      </w:r>
      <w:r>
        <w:rPr>
          <w:rFonts w:ascii="宋体" w:hAnsi="宋体" w:hint="eastAsia"/>
          <w:sz w:val="24"/>
          <w:szCs w:val="21"/>
        </w:rPr>
        <w:t>；</w:t>
      </w:r>
    </w:p>
    <w:p w14:paraId="5CB6A2B4"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6</w:t>
      </w:r>
      <w:r>
        <w:rPr>
          <w:rFonts w:ascii="宋体" w:hAnsi="宋体" w:hint="eastAsia"/>
          <w:sz w:val="24"/>
          <w:szCs w:val="21"/>
        </w:rPr>
        <w:t>.</w:t>
      </w:r>
      <w:r>
        <w:rPr>
          <w:rFonts w:ascii="宋体" w:hAnsi="宋体" w:hint="eastAsia"/>
          <w:sz w:val="24"/>
          <w:szCs w:val="21"/>
        </w:rPr>
        <w:t>乙方严格遵从甲方的要求，按照事先约定的时间进度和工作要求来完成本次的各项工作</w:t>
      </w:r>
      <w:r>
        <w:rPr>
          <w:rFonts w:ascii="宋体" w:hAnsi="宋体" w:hint="eastAsia"/>
          <w:sz w:val="24"/>
          <w:szCs w:val="21"/>
        </w:rPr>
        <w:t>并根据</w:t>
      </w:r>
      <w:r>
        <w:rPr>
          <w:rFonts w:ascii="宋体" w:hAnsi="宋体" w:hint="eastAsia"/>
          <w:sz w:val="24"/>
          <w:szCs w:val="21"/>
        </w:rPr>
        <w:t>采购人的相关要求，及时就相关信息资料及意见建议进行收集、整理和分析，并根据采购人反馈意见对相关实施方案进行调整、修改；</w:t>
      </w:r>
    </w:p>
    <w:p w14:paraId="658CAC8E"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6</w:t>
      </w:r>
      <w:r>
        <w:rPr>
          <w:rFonts w:ascii="宋体" w:hAnsi="宋体" w:hint="eastAsia"/>
          <w:sz w:val="24"/>
          <w:szCs w:val="21"/>
        </w:rPr>
        <w:t>.</w:t>
      </w:r>
      <w:r>
        <w:rPr>
          <w:rFonts w:ascii="宋体" w:hAnsi="宋体" w:hint="eastAsia"/>
          <w:sz w:val="24"/>
          <w:szCs w:val="21"/>
        </w:rPr>
        <w:t>乙方</w:t>
      </w:r>
      <w:r>
        <w:rPr>
          <w:rFonts w:ascii="宋体" w:hAnsi="宋体" w:hint="eastAsia"/>
          <w:sz w:val="24"/>
          <w:szCs w:val="21"/>
        </w:rPr>
        <w:t>应当向甲方提交</w:t>
      </w:r>
      <w:r>
        <w:rPr>
          <w:rFonts w:ascii="宋体" w:hAnsi="宋体" w:hint="eastAsia"/>
          <w:sz w:val="24"/>
          <w:szCs w:val="21"/>
        </w:rPr>
        <w:t>委派的项目小组人员</w:t>
      </w:r>
      <w:r>
        <w:rPr>
          <w:rFonts w:ascii="宋体" w:hAnsi="宋体" w:hint="eastAsia"/>
          <w:sz w:val="24"/>
          <w:szCs w:val="21"/>
        </w:rPr>
        <w:t>名单、职务等信息，</w:t>
      </w:r>
      <w:r>
        <w:rPr>
          <w:rFonts w:ascii="宋体" w:hAnsi="宋体" w:hint="eastAsia"/>
          <w:sz w:val="24"/>
          <w:szCs w:val="21"/>
        </w:rPr>
        <w:t>委派的项目小组人员应</w:t>
      </w:r>
      <w:r>
        <w:rPr>
          <w:rFonts w:ascii="宋体" w:hAnsi="宋体" w:hint="eastAsia"/>
          <w:sz w:val="24"/>
          <w:szCs w:val="21"/>
        </w:rPr>
        <w:lastRenderedPageBreak/>
        <w:t>具有专业的职业技能与工作能力，有丰富经验以及项目执行能力，专注投入，并在合同期间及期满后严格为甲方保守工作秘密。</w:t>
      </w:r>
    </w:p>
    <w:p w14:paraId="60C4A345" w14:textId="77777777" w:rsidR="00B9787C" w:rsidRDefault="00EE64AF">
      <w:pPr>
        <w:adjustRightInd w:val="0"/>
        <w:snapToGrid w:val="0"/>
        <w:spacing w:line="360" w:lineRule="auto"/>
        <w:ind w:firstLineChars="200" w:firstLine="480"/>
        <w:rPr>
          <w:rFonts w:ascii="宋体" w:hAnsi="宋体" w:hint="eastAsia"/>
          <w:sz w:val="24"/>
          <w:szCs w:val="21"/>
        </w:rPr>
      </w:pPr>
      <w:r>
        <w:rPr>
          <w:rFonts w:ascii="宋体" w:hAnsi="宋体" w:hint="eastAsia"/>
          <w:sz w:val="24"/>
          <w:szCs w:val="21"/>
        </w:rPr>
        <w:t>7.</w:t>
      </w:r>
      <w:r>
        <w:rPr>
          <w:rFonts w:ascii="宋体" w:hAnsi="宋体" w:hint="eastAsia"/>
          <w:sz w:val="24"/>
          <w:szCs w:val="21"/>
        </w:rPr>
        <w:t>乙方承诺其向甲方提供的包括但不限于设计、包装、宣传等各类服务的所有资料内容符合法律法规规定，没有侵害甲方及任何第三方的合法权益。</w:t>
      </w:r>
    </w:p>
    <w:p w14:paraId="72B8662E" w14:textId="77777777" w:rsidR="00B9787C" w:rsidRDefault="00EE64AF">
      <w:pPr>
        <w:adjustRightInd w:val="0"/>
        <w:snapToGrid w:val="0"/>
        <w:spacing w:line="360" w:lineRule="auto"/>
        <w:ind w:firstLineChars="200" w:firstLine="482"/>
        <w:rPr>
          <w:b/>
          <w:bCs/>
          <w:sz w:val="24"/>
        </w:rPr>
      </w:pPr>
      <w:r>
        <w:rPr>
          <w:rFonts w:hint="eastAsia"/>
          <w:b/>
          <w:bCs/>
          <w:sz w:val="24"/>
          <w:szCs w:val="24"/>
        </w:rPr>
        <w:t>五、</w:t>
      </w:r>
      <w:r>
        <w:rPr>
          <w:rFonts w:hint="eastAsia"/>
          <w:b/>
          <w:bCs/>
          <w:sz w:val="24"/>
        </w:rPr>
        <w:t>知识产权及</w:t>
      </w:r>
      <w:r>
        <w:rPr>
          <w:rFonts w:hint="eastAsia"/>
          <w:b/>
          <w:bCs/>
          <w:sz w:val="24"/>
        </w:rPr>
        <w:t>保密条款</w:t>
      </w:r>
    </w:p>
    <w:p w14:paraId="2734E3EE" w14:textId="77777777" w:rsidR="00B9787C" w:rsidRDefault="00EE64AF">
      <w:pPr>
        <w:adjustRightInd w:val="0"/>
        <w:snapToGrid w:val="0"/>
        <w:spacing w:line="360" w:lineRule="auto"/>
        <w:ind w:firstLineChars="200" w:firstLine="480"/>
        <w:rPr>
          <w:rFonts w:ascii="宋体" w:hAnsi="宋体" w:cs="宋体" w:hint="eastAsia"/>
          <w:color w:val="252525"/>
          <w:sz w:val="24"/>
          <w:szCs w:val="24"/>
        </w:rPr>
      </w:pPr>
      <w:r>
        <w:rPr>
          <w:rFonts w:ascii="宋体" w:hAnsi="宋体" w:cs="宋体" w:hint="eastAsia"/>
          <w:color w:val="252525"/>
          <w:sz w:val="24"/>
          <w:szCs w:val="24"/>
        </w:rPr>
        <w:t>1</w:t>
      </w:r>
      <w:r>
        <w:rPr>
          <w:rFonts w:ascii="宋体" w:hAnsi="宋体" w:cs="宋体" w:hint="eastAsia"/>
          <w:color w:val="252525"/>
          <w:sz w:val="24"/>
          <w:szCs w:val="24"/>
        </w:rPr>
        <w:t>.</w:t>
      </w:r>
      <w:r>
        <w:rPr>
          <w:rFonts w:ascii="宋体" w:hAnsi="宋体" w:cs="宋体" w:hint="eastAsia"/>
          <w:color w:val="252525"/>
          <w:sz w:val="24"/>
          <w:szCs w:val="24"/>
        </w:rPr>
        <w:t>双方保证</w:t>
      </w:r>
      <w:proofErr w:type="gramStart"/>
      <w:r>
        <w:rPr>
          <w:rFonts w:ascii="宋体" w:hAnsi="宋体" w:cs="宋体" w:hint="eastAsia"/>
          <w:color w:val="252525"/>
          <w:sz w:val="24"/>
          <w:szCs w:val="24"/>
        </w:rPr>
        <w:t>一</w:t>
      </w:r>
      <w:proofErr w:type="gramEnd"/>
      <w:r>
        <w:rPr>
          <w:rFonts w:ascii="宋体" w:hAnsi="宋体" w:cs="宋体" w:hint="eastAsia"/>
          <w:color w:val="252525"/>
          <w:sz w:val="24"/>
          <w:szCs w:val="24"/>
        </w:rPr>
        <w:t>方向另一方提供的资料不会侵犯双方或任何第三方的知识产权或合法权益，否则一切责任由该方自行承担，概与另一方无关；</w:t>
      </w:r>
    </w:p>
    <w:p w14:paraId="3318E69F" w14:textId="77777777" w:rsidR="00B9787C" w:rsidRDefault="00EE64AF">
      <w:pPr>
        <w:pStyle w:val="13"/>
        <w:spacing w:line="360" w:lineRule="auto"/>
        <w:ind w:firstLineChars="0" w:firstLine="0"/>
        <w:rPr>
          <w:rFonts w:ascii="宋体" w:hAnsi="宋体" w:cs="宋体" w:hint="eastAsia"/>
          <w:color w:val="252525"/>
          <w:sz w:val="24"/>
          <w:szCs w:val="24"/>
        </w:rPr>
      </w:pPr>
      <w:r>
        <w:rPr>
          <w:rFonts w:ascii="宋体" w:hAnsi="宋体" w:cs="宋体" w:hint="eastAsia"/>
          <w:color w:val="252525"/>
          <w:sz w:val="24"/>
          <w:szCs w:val="24"/>
        </w:rPr>
        <w:t xml:space="preserve">    2</w:t>
      </w:r>
      <w:r>
        <w:rPr>
          <w:rFonts w:ascii="宋体" w:hAnsi="宋体" w:cs="宋体" w:hint="eastAsia"/>
          <w:color w:val="252525"/>
          <w:sz w:val="24"/>
          <w:szCs w:val="24"/>
        </w:rPr>
        <w:t>.</w:t>
      </w:r>
      <w:r>
        <w:rPr>
          <w:rFonts w:ascii="宋体" w:hAnsi="宋体" w:cs="宋体" w:hint="eastAsia"/>
          <w:color w:val="252525"/>
          <w:sz w:val="24"/>
          <w:szCs w:val="24"/>
        </w:rPr>
        <w:t>双方在本合同有效期间获知的对方的商业秘密、技术秘密等需双方保密的信息，在合同期间及合同终止后</w:t>
      </w:r>
      <w:r>
        <w:rPr>
          <w:rFonts w:ascii="宋体" w:hAnsi="宋体" w:cs="宋体" w:hint="eastAsia"/>
          <w:color w:val="252525"/>
          <w:sz w:val="24"/>
          <w:szCs w:val="24"/>
        </w:rPr>
        <w:t>叁</w:t>
      </w:r>
      <w:r>
        <w:rPr>
          <w:rFonts w:ascii="宋体" w:hAnsi="宋体" w:cs="宋体" w:hint="eastAsia"/>
          <w:color w:val="252525"/>
          <w:sz w:val="24"/>
          <w:szCs w:val="24"/>
        </w:rPr>
        <w:t>年内不得向任何第三方泄露、披露或公开；</w:t>
      </w:r>
    </w:p>
    <w:p w14:paraId="5D542E56" w14:textId="77777777" w:rsidR="00B9787C" w:rsidRDefault="00EE64AF">
      <w:pPr>
        <w:pStyle w:val="13"/>
        <w:spacing w:line="360" w:lineRule="auto"/>
        <w:ind w:firstLineChars="0" w:firstLine="0"/>
        <w:rPr>
          <w:rFonts w:ascii="宋体" w:hAnsi="宋体" w:cs="宋体" w:hint="eastAsia"/>
          <w:color w:val="252525"/>
          <w:sz w:val="24"/>
          <w:szCs w:val="24"/>
        </w:rPr>
      </w:pPr>
      <w:r>
        <w:rPr>
          <w:rFonts w:ascii="宋体" w:hAnsi="宋体" w:cs="宋体" w:hint="eastAsia"/>
          <w:color w:val="252525"/>
          <w:sz w:val="24"/>
          <w:szCs w:val="24"/>
        </w:rPr>
        <w:t xml:space="preserve">    3</w:t>
      </w:r>
      <w:r>
        <w:rPr>
          <w:rFonts w:ascii="宋体" w:hAnsi="宋体" w:cs="宋体" w:hint="eastAsia"/>
          <w:color w:val="252525"/>
          <w:sz w:val="24"/>
          <w:szCs w:val="24"/>
        </w:rPr>
        <w:t>.</w:t>
      </w:r>
      <w:r>
        <w:rPr>
          <w:rFonts w:ascii="宋体" w:hAnsi="宋体" w:cs="宋体" w:hint="eastAsia"/>
          <w:color w:val="252525"/>
          <w:sz w:val="24"/>
          <w:szCs w:val="24"/>
        </w:rPr>
        <w:t>任何一方在下列任何一种情形下披露保密信息的</w:t>
      </w:r>
      <w:proofErr w:type="gramStart"/>
      <w:r>
        <w:rPr>
          <w:rFonts w:ascii="宋体" w:hAnsi="宋体" w:cs="宋体" w:hint="eastAsia"/>
          <w:color w:val="252525"/>
          <w:sz w:val="24"/>
          <w:szCs w:val="24"/>
        </w:rPr>
        <w:t>不</w:t>
      </w:r>
      <w:proofErr w:type="gramEnd"/>
      <w:r>
        <w:rPr>
          <w:rFonts w:ascii="宋体" w:hAnsi="宋体" w:cs="宋体" w:hint="eastAsia"/>
          <w:color w:val="252525"/>
          <w:sz w:val="24"/>
          <w:szCs w:val="24"/>
        </w:rPr>
        <w:t>视为违反本合同约定：</w:t>
      </w:r>
    </w:p>
    <w:p w14:paraId="01828B83" w14:textId="77777777" w:rsidR="00B9787C" w:rsidRDefault="00EE64AF">
      <w:pPr>
        <w:numPr>
          <w:ilvl w:val="255"/>
          <w:numId w:val="0"/>
        </w:numPr>
        <w:spacing w:line="360" w:lineRule="auto"/>
        <w:ind w:firstLineChars="200" w:firstLine="480"/>
        <w:rPr>
          <w:rFonts w:ascii="宋体" w:hAnsi="宋体" w:cs="宋体" w:hint="eastAsia"/>
          <w:color w:val="252525"/>
          <w:sz w:val="24"/>
          <w:szCs w:val="24"/>
        </w:rPr>
      </w:pPr>
      <w:r>
        <w:rPr>
          <w:rFonts w:ascii="宋体" w:hAnsi="宋体" w:cs="宋体" w:hint="eastAsia"/>
          <w:color w:val="252525"/>
          <w:sz w:val="24"/>
          <w:szCs w:val="24"/>
        </w:rPr>
        <w:t>（</w:t>
      </w:r>
      <w:r>
        <w:rPr>
          <w:rFonts w:ascii="宋体" w:hAnsi="宋体" w:cs="宋体" w:hint="eastAsia"/>
          <w:color w:val="252525"/>
          <w:sz w:val="24"/>
          <w:szCs w:val="24"/>
        </w:rPr>
        <w:t>1</w:t>
      </w:r>
      <w:r>
        <w:rPr>
          <w:rFonts w:ascii="宋体" w:hAnsi="宋体" w:cs="宋体" w:hint="eastAsia"/>
          <w:color w:val="252525"/>
          <w:sz w:val="24"/>
          <w:szCs w:val="24"/>
        </w:rPr>
        <w:t>）</w:t>
      </w:r>
      <w:r>
        <w:rPr>
          <w:rFonts w:ascii="宋体" w:hAnsi="宋体" w:cs="宋体" w:hint="eastAsia"/>
          <w:color w:val="252525"/>
          <w:sz w:val="24"/>
          <w:szCs w:val="24"/>
        </w:rPr>
        <w:t>该信息在披露时已为公众所知悉；</w:t>
      </w:r>
    </w:p>
    <w:p w14:paraId="082ED425" w14:textId="77777777" w:rsidR="00B9787C" w:rsidRDefault="00EE64AF">
      <w:pPr>
        <w:numPr>
          <w:ilvl w:val="255"/>
          <w:numId w:val="0"/>
        </w:numPr>
        <w:spacing w:line="360" w:lineRule="auto"/>
        <w:ind w:firstLineChars="200" w:firstLine="480"/>
        <w:rPr>
          <w:rFonts w:ascii="宋体" w:hAnsi="宋体" w:cs="宋体" w:hint="eastAsia"/>
          <w:color w:val="252525"/>
          <w:sz w:val="24"/>
          <w:szCs w:val="24"/>
        </w:rPr>
      </w:pPr>
      <w:r>
        <w:rPr>
          <w:rFonts w:ascii="宋体" w:hAnsi="宋体" w:cs="宋体" w:hint="eastAsia"/>
          <w:color w:val="252525"/>
          <w:sz w:val="24"/>
          <w:szCs w:val="24"/>
        </w:rPr>
        <w:t>（</w:t>
      </w:r>
      <w:r>
        <w:rPr>
          <w:rFonts w:ascii="宋体" w:hAnsi="宋体" w:cs="宋体" w:hint="eastAsia"/>
          <w:color w:val="252525"/>
          <w:sz w:val="24"/>
          <w:szCs w:val="24"/>
        </w:rPr>
        <w:t>2</w:t>
      </w:r>
      <w:r>
        <w:rPr>
          <w:rFonts w:ascii="宋体" w:hAnsi="宋体" w:cs="宋体" w:hint="eastAsia"/>
          <w:color w:val="252525"/>
          <w:sz w:val="24"/>
          <w:szCs w:val="24"/>
        </w:rPr>
        <w:t>）</w:t>
      </w:r>
      <w:r>
        <w:rPr>
          <w:rFonts w:ascii="宋体" w:hAnsi="宋体" w:cs="宋体" w:hint="eastAsia"/>
          <w:color w:val="252525"/>
          <w:sz w:val="24"/>
          <w:szCs w:val="24"/>
        </w:rPr>
        <w:t>该信息乃根据另一方事先书面同意而披露；</w:t>
      </w:r>
    </w:p>
    <w:p w14:paraId="078D41B9" w14:textId="77777777" w:rsidR="00B9787C" w:rsidRDefault="00EE64AF">
      <w:pPr>
        <w:numPr>
          <w:ilvl w:val="255"/>
          <w:numId w:val="0"/>
        </w:numPr>
        <w:spacing w:line="360" w:lineRule="auto"/>
        <w:ind w:firstLineChars="200" w:firstLine="480"/>
        <w:rPr>
          <w:rFonts w:ascii="宋体" w:hAnsi="宋体" w:cs="宋体" w:hint="eastAsia"/>
          <w:color w:val="252525"/>
          <w:sz w:val="24"/>
          <w:szCs w:val="24"/>
        </w:rPr>
      </w:pPr>
      <w:r>
        <w:rPr>
          <w:rFonts w:ascii="宋体" w:hAnsi="宋体" w:cs="宋体" w:hint="eastAsia"/>
          <w:color w:val="252525"/>
          <w:sz w:val="24"/>
          <w:szCs w:val="24"/>
        </w:rPr>
        <w:t>（</w:t>
      </w:r>
      <w:r>
        <w:rPr>
          <w:rFonts w:ascii="宋体" w:hAnsi="宋体" w:cs="宋体" w:hint="eastAsia"/>
          <w:color w:val="252525"/>
          <w:sz w:val="24"/>
          <w:szCs w:val="24"/>
        </w:rPr>
        <w:t>3</w:t>
      </w:r>
      <w:r>
        <w:rPr>
          <w:rFonts w:ascii="宋体" w:hAnsi="宋体" w:cs="宋体" w:hint="eastAsia"/>
          <w:color w:val="252525"/>
          <w:sz w:val="24"/>
          <w:szCs w:val="24"/>
        </w:rPr>
        <w:t>）</w:t>
      </w:r>
      <w:r>
        <w:rPr>
          <w:rFonts w:ascii="宋体" w:hAnsi="宋体" w:cs="宋体" w:hint="eastAsia"/>
          <w:color w:val="252525"/>
          <w:sz w:val="24"/>
          <w:szCs w:val="24"/>
        </w:rPr>
        <w:t>一方按照对其有管辖权的政府司法等部门依据我国法律、法规执行公务时的要求而披</w:t>
      </w:r>
      <w:r>
        <w:rPr>
          <w:rFonts w:ascii="宋体" w:hAnsi="宋体" w:cs="宋体" w:hint="eastAsia"/>
          <w:color w:val="252525"/>
          <w:kern w:val="10"/>
          <w:sz w:val="24"/>
          <w:szCs w:val="24"/>
        </w:rPr>
        <w:t>露，前提为披露之前一方先以书面形式将披露的商业秘密的确切性质通知另一方；</w:t>
      </w:r>
    </w:p>
    <w:p w14:paraId="511F109D" w14:textId="77777777" w:rsidR="00B9787C" w:rsidRDefault="00EE64AF">
      <w:pPr>
        <w:pStyle w:val="13"/>
        <w:spacing w:line="360" w:lineRule="auto"/>
        <w:ind w:left="480" w:firstLineChars="0" w:firstLine="0"/>
        <w:rPr>
          <w:b/>
          <w:bCs/>
          <w:sz w:val="24"/>
        </w:rPr>
      </w:pPr>
      <w:r>
        <w:rPr>
          <w:rFonts w:ascii="宋体" w:hAnsi="宋体" w:cs="宋体" w:hint="eastAsia"/>
          <w:color w:val="252525"/>
          <w:sz w:val="24"/>
          <w:szCs w:val="24"/>
        </w:rPr>
        <w:t>4.</w:t>
      </w:r>
      <w:r>
        <w:rPr>
          <w:rFonts w:ascii="宋体" w:hAnsi="宋体" w:cs="宋体" w:hint="eastAsia"/>
          <w:color w:val="252525"/>
          <w:sz w:val="24"/>
          <w:szCs w:val="24"/>
        </w:rPr>
        <w:t>以上第</w:t>
      </w:r>
      <w:r>
        <w:rPr>
          <w:rFonts w:ascii="宋体" w:hAnsi="宋体" w:cs="宋体" w:hint="eastAsia"/>
          <w:color w:val="252525"/>
          <w:sz w:val="24"/>
          <w:szCs w:val="24"/>
        </w:rPr>
        <w:t>5</w:t>
      </w:r>
      <w:r>
        <w:rPr>
          <w:rFonts w:ascii="宋体" w:hAnsi="宋体" w:cs="宋体" w:hint="eastAsia"/>
          <w:color w:val="252525"/>
          <w:sz w:val="24"/>
          <w:szCs w:val="24"/>
        </w:rPr>
        <w:t>.2</w:t>
      </w:r>
      <w:r>
        <w:rPr>
          <w:rFonts w:ascii="宋体" w:hAnsi="宋体" w:cs="宋体" w:hint="eastAsia"/>
          <w:color w:val="252525"/>
          <w:sz w:val="24"/>
          <w:szCs w:val="24"/>
        </w:rPr>
        <w:t>款、</w:t>
      </w:r>
      <w:r>
        <w:rPr>
          <w:rFonts w:ascii="宋体" w:hAnsi="宋体" w:cs="宋体" w:hint="eastAsia"/>
          <w:color w:val="252525"/>
          <w:sz w:val="24"/>
          <w:szCs w:val="24"/>
        </w:rPr>
        <w:t>5</w:t>
      </w:r>
      <w:r>
        <w:rPr>
          <w:rFonts w:ascii="宋体" w:hAnsi="宋体" w:cs="宋体" w:hint="eastAsia"/>
          <w:color w:val="252525"/>
          <w:sz w:val="24"/>
          <w:szCs w:val="24"/>
        </w:rPr>
        <w:t>.3</w:t>
      </w:r>
      <w:r>
        <w:rPr>
          <w:rFonts w:ascii="宋体" w:hAnsi="宋体" w:cs="宋体" w:hint="eastAsia"/>
          <w:color w:val="252525"/>
          <w:sz w:val="24"/>
          <w:szCs w:val="24"/>
        </w:rPr>
        <w:t>款并不因本合同的解除和终止而失效。</w:t>
      </w:r>
    </w:p>
    <w:p w14:paraId="2FCD3449" w14:textId="77777777" w:rsidR="00B9787C" w:rsidRDefault="00EE64AF">
      <w:pPr>
        <w:pStyle w:val="Default"/>
        <w:spacing w:line="360" w:lineRule="auto"/>
        <w:ind w:firstLineChars="200" w:firstLine="482"/>
        <w:outlineLvl w:val="0"/>
        <w:rPr>
          <w:rFonts w:ascii="Times New Roman" w:eastAsia="宋体" w:hAnsi="Times New Roman" w:cs="Times New Roman"/>
          <w:b/>
          <w:bCs/>
        </w:rPr>
      </w:pPr>
      <w:r>
        <w:rPr>
          <w:rFonts w:ascii="Times New Roman" w:eastAsia="宋体" w:hAnsi="Times New Roman" w:cs="Times New Roman" w:hint="eastAsia"/>
          <w:b/>
          <w:bCs/>
        </w:rPr>
        <w:t>六</w:t>
      </w:r>
      <w:r>
        <w:rPr>
          <w:rFonts w:ascii="Times New Roman" w:eastAsia="宋体" w:hAnsi="Times New Roman" w:cs="Times New Roman" w:hint="eastAsia"/>
          <w:b/>
          <w:bCs/>
        </w:rPr>
        <w:t>、违约责任</w:t>
      </w:r>
    </w:p>
    <w:p w14:paraId="6E5B9D33" w14:textId="77777777" w:rsidR="00B9787C" w:rsidRDefault="00EE64AF">
      <w:pPr>
        <w:pStyle w:val="13"/>
        <w:spacing w:line="360" w:lineRule="auto"/>
        <w:ind w:firstLine="480"/>
        <w:rPr>
          <w:rFonts w:ascii="宋体" w:hAnsi="宋体" w:cs="宋体" w:hint="eastAsia"/>
          <w:color w:val="252525"/>
          <w:sz w:val="24"/>
          <w:szCs w:val="24"/>
        </w:rPr>
      </w:pPr>
      <w:r>
        <w:rPr>
          <w:rFonts w:ascii="宋体" w:hAnsi="宋体" w:cs="宋体" w:hint="eastAsia"/>
          <w:color w:val="252525"/>
          <w:sz w:val="24"/>
          <w:szCs w:val="24"/>
        </w:rPr>
        <w:t>1.</w:t>
      </w:r>
      <w:r>
        <w:rPr>
          <w:rFonts w:ascii="宋体" w:hAnsi="宋体" w:cs="宋体" w:hint="eastAsia"/>
          <w:color w:val="252525"/>
          <w:sz w:val="24"/>
          <w:szCs w:val="24"/>
        </w:rPr>
        <w:t>任何一方未依本合同的约定履行其义务的，即构成违约。一方违约给另一方造成损失的，违约方须赔偿给守约方造成的一切损失，并承担相当于合同总金额</w:t>
      </w:r>
      <w:r>
        <w:rPr>
          <w:rFonts w:ascii="宋体" w:hAnsi="宋体" w:cs="宋体" w:hint="eastAsia"/>
          <w:color w:val="252525"/>
          <w:sz w:val="24"/>
          <w:szCs w:val="24"/>
        </w:rPr>
        <w:t>20%</w:t>
      </w:r>
      <w:r>
        <w:rPr>
          <w:rFonts w:ascii="宋体" w:hAnsi="宋体" w:cs="宋体" w:hint="eastAsia"/>
          <w:color w:val="252525"/>
          <w:sz w:val="24"/>
          <w:szCs w:val="24"/>
        </w:rPr>
        <w:t>的违约金</w:t>
      </w:r>
      <w:r>
        <w:rPr>
          <w:rFonts w:ascii="宋体" w:hAnsi="宋体" w:cs="宋体" w:hint="eastAsia"/>
          <w:color w:val="252525"/>
          <w:sz w:val="24"/>
          <w:szCs w:val="24"/>
        </w:rPr>
        <w:t>，</w:t>
      </w:r>
      <w:r>
        <w:rPr>
          <w:rFonts w:ascii="宋体" w:hAnsi="宋体" w:cs="宋体" w:hint="eastAsia"/>
          <w:color w:val="252525"/>
          <w:sz w:val="24"/>
          <w:szCs w:val="24"/>
        </w:rPr>
        <w:t>且须赔偿</w:t>
      </w:r>
      <w:r>
        <w:rPr>
          <w:rFonts w:ascii="宋体" w:hAnsi="宋体" w:cs="宋体" w:hint="eastAsia"/>
          <w:color w:val="252525"/>
          <w:sz w:val="24"/>
          <w:szCs w:val="24"/>
        </w:rPr>
        <w:t>守约方为实现债权所发生的必要费用，包括且不限于诉讼费、律师费、差旅费、保全费等。</w:t>
      </w:r>
    </w:p>
    <w:p w14:paraId="4BAA8EB5" w14:textId="77777777" w:rsidR="00B9787C" w:rsidRDefault="00EE64AF">
      <w:pPr>
        <w:pStyle w:val="13"/>
        <w:spacing w:line="360" w:lineRule="auto"/>
        <w:ind w:firstLine="480"/>
        <w:rPr>
          <w:rFonts w:ascii="宋体" w:hAnsi="宋体" w:cs="宋体" w:hint="eastAsia"/>
          <w:color w:val="252525"/>
          <w:sz w:val="24"/>
          <w:szCs w:val="24"/>
        </w:rPr>
      </w:pPr>
      <w:r>
        <w:rPr>
          <w:rFonts w:ascii="宋体" w:hAnsi="宋体" w:cs="宋体" w:hint="eastAsia"/>
          <w:color w:val="252525"/>
          <w:sz w:val="24"/>
          <w:szCs w:val="24"/>
        </w:rPr>
        <w:t>2.</w:t>
      </w:r>
      <w:r>
        <w:rPr>
          <w:rFonts w:ascii="宋体" w:hAnsi="宋体" w:cs="宋体" w:hint="eastAsia"/>
          <w:color w:val="252525"/>
          <w:sz w:val="24"/>
          <w:szCs w:val="24"/>
        </w:rPr>
        <w:t>乙方未能按时按质提供相应服务给甲方的，每迟一天，甲方有权向乙方收取合同总金额的</w:t>
      </w:r>
      <w:r>
        <w:rPr>
          <w:rFonts w:ascii="宋体" w:hAnsi="宋体" w:cs="宋体" w:hint="eastAsia"/>
          <w:color w:val="252525"/>
          <w:sz w:val="24"/>
          <w:szCs w:val="24"/>
        </w:rPr>
        <w:t>0.5</w:t>
      </w:r>
      <w:r>
        <w:rPr>
          <w:rFonts w:ascii="宋体" w:hAnsi="宋体" w:cs="宋体" w:hint="eastAsia"/>
          <w:color w:val="252525"/>
          <w:sz w:val="24"/>
          <w:szCs w:val="24"/>
        </w:rPr>
        <w:t>‰（万分之五）作为违约金</w:t>
      </w:r>
      <w:r>
        <w:rPr>
          <w:rFonts w:ascii="宋体" w:hAnsi="宋体" w:cs="宋体" w:hint="eastAsia"/>
          <w:color w:val="252525"/>
          <w:sz w:val="24"/>
          <w:szCs w:val="24"/>
        </w:rPr>
        <w:t>，</w:t>
      </w:r>
      <w:r>
        <w:rPr>
          <w:rFonts w:ascii="宋体" w:hAnsi="宋体" w:cs="宋体" w:hint="eastAsia"/>
          <w:color w:val="252525"/>
          <w:sz w:val="24"/>
          <w:szCs w:val="24"/>
        </w:rPr>
        <w:t>因乙方原因致使盛典活动受到影响的，甲方有权解除合同，要求乙方退还已付费用，并要求乙方应承担相应违约责任。</w:t>
      </w:r>
    </w:p>
    <w:p w14:paraId="6931A638" w14:textId="77777777" w:rsidR="00B9787C" w:rsidRDefault="00EE64AF">
      <w:pPr>
        <w:pStyle w:val="13"/>
        <w:spacing w:line="360" w:lineRule="auto"/>
        <w:ind w:firstLine="480"/>
        <w:rPr>
          <w:rFonts w:ascii="Times New Roman" w:hAnsi="Times New Roman" w:cs="Times New Roman"/>
          <w:b/>
          <w:bCs/>
          <w:color w:val="000000"/>
          <w:sz w:val="24"/>
          <w:szCs w:val="24"/>
        </w:rPr>
      </w:pPr>
      <w:r>
        <w:rPr>
          <w:rFonts w:ascii="宋体" w:hAnsi="宋体" w:cs="宋体" w:hint="eastAsia"/>
          <w:color w:val="252525"/>
          <w:sz w:val="24"/>
          <w:szCs w:val="24"/>
        </w:rPr>
        <w:t>3.</w:t>
      </w:r>
      <w:r>
        <w:rPr>
          <w:rFonts w:ascii="宋体" w:hAnsi="宋体" w:cs="宋体" w:hint="eastAsia"/>
          <w:color w:val="252525"/>
          <w:sz w:val="24"/>
          <w:szCs w:val="24"/>
        </w:rPr>
        <w:t>如果甲方未按合同规定的日期付款给乙方，则甲方也应支付由此产生的违约金，违约金按拖欠款金额每天</w:t>
      </w:r>
      <w:r>
        <w:rPr>
          <w:rFonts w:ascii="宋体" w:hAnsi="宋体" w:cs="宋体" w:hint="eastAsia"/>
          <w:color w:val="252525"/>
          <w:sz w:val="24"/>
          <w:szCs w:val="24"/>
        </w:rPr>
        <w:t>0.5</w:t>
      </w:r>
      <w:r>
        <w:rPr>
          <w:rFonts w:ascii="宋体" w:hAnsi="宋体" w:cs="宋体" w:hint="eastAsia"/>
          <w:color w:val="252525"/>
          <w:sz w:val="24"/>
          <w:szCs w:val="24"/>
        </w:rPr>
        <w:t>‰（万分之五）计算，直至该款付清为止。</w:t>
      </w:r>
    </w:p>
    <w:p w14:paraId="30C2A4D6" w14:textId="77777777" w:rsidR="00B9787C" w:rsidRDefault="00EE64AF">
      <w:pPr>
        <w:pStyle w:val="Default"/>
        <w:spacing w:line="360" w:lineRule="auto"/>
        <w:ind w:firstLineChars="200" w:firstLine="482"/>
        <w:outlineLvl w:val="0"/>
        <w:rPr>
          <w:rFonts w:ascii="Times New Roman" w:eastAsia="宋体" w:hAnsi="Times New Roman" w:cs="Times New Roman"/>
          <w:b/>
          <w:bCs/>
        </w:rPr>
      </w:pPr>
      <w:r>
        <w:rPr>
          <w:rFonts w:ascii="Times New Roman" w:eastAsia="宋体" w:hAnsi="Times New Roman" w:cs="Times New Roman" w:hint="eastAsia"/>
          <w:b/>
          <w:bCs/>
        </w:rPr>
        <w:t>七、不可抗力</w:t>
      </w:r>
    </w:p>
    <w:p w14:paraId="363A6E33" w14:textId="77777777" w:rsidR="00B9787C" w:rsidRDefault="00EE64AF">
      <w:pPr>
        <w:pStyle w:val="13"/>
        <w:spacing w:line="360" w:lineRule="auto"/>
        <w:ind w:firstLine="480"/>
        <w:rPr>
          <w:rFonts w:ascii="宋体" w:hAnsi="宋体" w:cs="宋体" w:hint="eastAsia"/>
          <w:color w:val="252525"/>
          <w:sz w:val="24"/>
          <w:szCs w:val="24"/>
        </w:rPr>
      </w:pPr>
      <w:r>
        <w:rPr>
          <w:rFonts w:ascii="宋体" w:hAnsi="宋体" w:cs="宋体" w:hint="eastAsia"/>
          <w:color w:val="252525"/>
          <w:sz w:val="24"/>
          <w:szCs w:val="24"/>
        </w:rPr>
        <w:t>1</w:t>
      </w:r>
      <w:r>
        <w:rPr>
          <w:rFonts w:ascii="宋体" w:hAnsi="宋体" w:cs="宋体" w:hint="eastAsia"/>
          <w:color w:val="252525"/>
          <w:sz w:val="24"/>
          <w:szCs w:val="24"/>
        </w:rPr>
        <w:t>、</w:t>
      </w:r>
      <w:r>
        <w:rPr>
          <w:rFonts w:ascii="宋体" w:hAnsi="宋体" w:cs="宋体" w:hint="eastAsia"/>
          <w:color w:val="252525"/>
          <w:sz w:val="24"/>
          <w:szCs w:val="24"/>
        </w:rPr>
        <w:t>社会环境：由于无法预见的不可抗力事件，例如疫情、战争、地震、罢工、动乱或司法、政府限制等超出各方合理控制范围的突发事件的发生，导致任何一方不能执行本合同中的部分或全部义务时，应及时通知对方，对方可根据实际情况部分或全部免除其应承担的违约责任；</w:t>
      </w:r>
    </w:p>
    <w:p w14:paraId="7AA266CD" w14:textId="77777777" w:rsidR="00B9787C" w:rsidRDefault="00EE64AF">
      <w:pPr>
        <w:pStyle w:val="13"/>
        <w:spacing w:line="360" w:lineRule="auto"/>
        <w:ind w:firstLine="480"/>
        <w:rPr>
          <w:rFonts w:ascii="宋体" w:hAnsi="宋体" w:cs="宋体" w:hint="eastAsia"/>
          <w:color w:val="252525"/>
          <w:sz w:val="24"/>
          <w:szCs w:val="24"/>
        </w:rPr>
      </w:pPr>
      <w:r>
        <w:rPr>
          <w:rFonts w:ascii="宋体" w:hAnsi="宋体" w:cs="宋体" w:hint="eastAsia"/>
          <w:color w:val="252525"/>
          <w:sz w:val="24"/>
          <w:szCs w:val="24"/>
        </w:rPr>
        <w:lastRenderedPageBreak/>
        <w:t>2</w:t>
      </w:r>
      <w:r>
        <w:rPr>
          <w:rFonts w:ascii="宋体" w:hAnsi="宋体" w:cs="宋体" w:hint="eastAsia"/>
          <w:color w:val="252525"/>
          <w:sz w:val="24"/>
          <w:szCs w:val="24"/>
        </w:rPr>
        <w:t>、自然环境：若提前预知天气有变，如遇约定交付时间段出现台风、水浸等影响物流运输的情况下，甲乙双方协调物料的交付时间</w:t>
      </w:r>
    </w:p>
    <w:p w14:paraId="434EC33A" w14:textId="77777777" w:rsidR="00B9787C" w:rsidRDefault="00EE64AF">
      <w:pPr>
        <w:pStyle w:val="Default"/>
        <w:spacing w:line="360" w:lineRule="auto"/>
        <w:ind w:firstLineChars="200" w:firstLine="480"/>
        <w:jc w:val="both"/>
        <w:rPr>
          <w:rFonts w:ascii="宋体" w:eastAsia="宋体" w:hAnsi="宋体" w:cs="宋体" w:hint="eastAsia"/>
          <w:color w:val="252525"/>
        </w:rPr>
      </w:pPr>
      <w:r>
        <w:rPr>
          <w:rFonts w:ascii="宋体" w:eastAsia="宋体" w:hAnsi="宋体" w:cs="宋体" w:hint="eastAsia"/>
          <w:color w:val="252525"/>
        </w:rPr>
        <w:t>3</w:t>
      </w:r>
      <w:r>
        <w:rPr>
          <w:rFonts w:ascii="宋体" w:eastAsia="宋体" w:hAnsi="宋体" w:cs="宋体" w:hint="eastAsia"/>
          <w:color w:val="252525"/>
        </w:rPr>
        <w:t>、如果不可抗力的发生不会导致遭受不可抗力方对本合同的根本违约，且相对方认为合同目的依然可以达到的，则相对方可以在履约时间上给与对方适当的宽限。由于以上所述不可抗力事件致使合同的部分或全部不能履行或延迟履行，则双方互不承担任何违约责任。后续问题由双方届时另行协商解决。</w:t>
      </w:r>
    </w:p>
    <w:p w14:paraId="3FA4728B" w14:textId="77777777" w:rsidR="00B9787C" w:rsidRDefault="00EE64AF">
      <w:pPr>
        <w:adjustRightInd w:val="0"/>
        <w:snapToGrid w:val="0"/>
        <w:spacing w:line="360" w:lineRule="auto"/>
        <w:ind w:firstLineChars="200" w:firstLine="482"/>
        <w:rPr>
          <w:rFonts w:ascii="Times New Roman" w:hAnsi="Times New Roman" w:cs="Times New Roman"/>
          <w:b/>
          <w:bCs/>
          <w:sz w:val="24"/>
        </w:rPr>
      </w:pPr>
      <w:r>
        <w:rPr>
          <w:rFonts w:ascii="Times New Roman" w:hAnsi="Times New Roman" w:cs="Times New Roman" w:hint="eastAsia"/>
          <w:b/>
          <w:bCs/>
          <w:sz w:val="24"/>
        </w:rPr>
        <w:t>八</w:t>
      </w:r>
      <w:r>
        <w:rPr>
          <w:rFonts w:ascii="Times New Roman" w:hAnsi="Times New Roman" w:cs="Times New Roman" w:hint="eastAsia"/>
          <w:b/>
          <w:bCs/>
          <w:sz w:val="24"/>
        </w:rPr>
        <w:t>、争议解决</w:t>
      </w:r>
    </w:p>
    <w:p w14:paraId="22CB1C9C" w14:textId="77777777" w:rsidR="00B9787C" w:rsidRDefault="00EE64AF">
      <w:pPr>
        <w:adjustRightInd w:val="0"/>
        <w:snapToGrid w:val="0"/>
        <w:spacing w:line="360" w:lineRule="auto"/>
        <w:ind w:firstLineChars="200" w:firstLine="480"/>
        <w:rPr>
          <w:sz w:val="24"/>
        </w:rPr>
      </w:pPr>
      <w:r>
        <w:rPr>
          <w:sz w:val="24"/>
        </w:rPr>
        <w:t>本合同在履行过程中发生的争议，由双方当事人协商解决；</w:t>
      </w:r>
      <w:r>
        <w:rPr>
          <w:rFonts w:hint="eastAsia"/>
          <w:sz w:val="24"/>
        </w:rPr>
        <w:t>协商不成引起诉讼的，任何一方均有权向甲方所在地有管辖权的人民法院提起诉讼。</w:t>
      </w:r>
    </w:p>
    <w:p w14:paraId="6515458A" w14:textId="77777777" w:rsidR="00B9787C" w:rsidRDefault="00B9787C">
      <w:pPr>
        <w:pStyle w:val="Style3"/>
        <w:ind w:firstLine="400"/>
      </w:pPr>
    </w:p>
    <w:p w14:paraId="7C19BA29" w14:textId="77777777" w:rsidR="00B9787C" w:rsidRDefault="00EE64AF">
      <w:pPr>
        <w:adjustRightInd w:val="0"/>
        <w:snapToGrid w:val="0"/>
        <w:spacing w:line="360" w:lineRule="auto"/>
        <w:ind w:firstLineChars="200" w:firstLine="482"/>
        <w:rPr>
          <w:b/>
          <w:bCs/>
          <w:sz w:val="24"/>
        </w:rPr>
      </w:pPr>
      <w:r>
        <w:rPr>
          <w:rFonts w:hint="eastAsia"/>
          <w:b/>
          <w:bCs/>
          <w:sz w:val="24"/>
        </w:rPr>
        <w:t>九</w:t>
      </w:r>
      <w:r>
        <w:rPr>
          <w:rFonts w:hint="eastAsia"/>
          <w:b/>
          <w:bCs/>
          <w:sz w:val="24"/>
        </w:rPr>
        <w:t>、其他</w:t>
      </w:r>
    </w:p>
    <w:p w14:paraId="0207C0D7" w14:textId="77777777" w:rsidR="00B9787C" w:rsidRDefault="00EE64AF">
      <w:pPr>
        <w:adjustRightInd w:val="0"/>
        <w:snapToGrid w:val="0"/>
        <w:spacing w:line="360" w:lineRule="auto"/>
        <w:ind w:firstLineChars="200" w:firstLine="480"/>
        <w:rPr>
          <w:rFonts w:ascii="宋体" w:hAnsi="宋体" w:cs="宋体" w:hint="eastAsia"/>
          <w:sz w:val="24"/>
        </w:rPr>
      </w:pPr>
      <w:r>
        <w:rPr>
          <w:rFonts w:ascii="宋体" w:hAnsi="宋体" w:cs="宋体" w:hint="eastAsia"/>
          <w:sz w:val="24"/>
        </w:rPr>
        <w:t>1.</w:t>
      </w:r>
      <w:r>
        <w:rPr>
          <w:rFonts w:ascii="宋体" w:hAnsi="宋体" w:cs="宋体" w:hint="eastAsia"/>
          <w:sz w:val="24"/>
        </w:rPr>
        <w:t>本合同在双方法定代表人或者授权代表签（字）章并加盖公章或者合同专用章后生效。其它本合同未约定事宜，双方可签订补充协议作为附件，补充协议与本合同具有同等效力。</w:t>
      </w:r>
    </w:p>
    <w:p w14:paraId="7E7DBB03" w14:textId="77777777" w:rsidR="00B9787C" w:rsidRDefault="00EE64AF">
      <w:pPr>
        <w:tabs>
          <w:tab w:val="center" w:pos="4634"/>
        </w:tabs>
        <w:adjustRightInd w:val="0"/>
        <w:snapToGrid w:val="0"/>
        <w:spacing w:line="360" w:lineRule="auto"/>
        <w:ind w:firstLineChars="200" w:firstLine="480"/>
        <w:rPr>
          <w:rFonts w:ascii="宋体" w:hAnsi="宋体" w:cs="宋体" w:hint="eastAsia"/>
          <w:sz w:val="24"/>
        </w:rPr>
      </w:pPr>
      <w:r>
        <w:rPr>
          <w:rFonts w:ascii="宋体" w:hAnsi="宋体" w:cs="宋体" w:hint="eastAsia"/>
          <w:sz w:val="24"/>
        </w:rPr>
        <w:t>2.</w:t>
      </w:r>
      <w:r>
        <w:rPr>
          <w:rFonts w:ascii="宋体" w:hAnsi="宋体" w:cs="宋体" w:hint="eastAsia"/>
          <w:sz w:val="24"/>
        </w:rPr>
        <w:t>本合同壹式</w:t>
      </w:r>
      <w:r>
        <w:rPr>
          <w:rFonts w:ascii="宋体" w:hAnsi="宋体" w:cs="宋体" w:hint="eastAsia"/>
          <w:sz w:val="24"/>
        </w:rPr>
        <w:t>陆</w:t>
      </w:r>
      <w:r>
        <w:rPr>
          <w:rFonts w:ascii="宋体" w:hAnsi="宋体" w:cs="宋体" w:hint="eastAsia"/>
          <w:sz w:val="24"/>
        </w:rPr>
        <w:t>份，甲</w:t>
      </w:r>
      <w:r>
        <w:rPr>
          <w:rFonts w:ascii="宋体" w:hAnsi="宋体" w:cs="宋体" w:hint="eastAsia"/>
          <w:sz w:val="24"/>
        </w:rPr>
        <w:t>方</w:t>
      </w:r>
      <w:r>
        <w:rPr>
          <w:rFonts w:ascii="宋体" w:hAnsi="宋体" w:cs="宋体" w:hint="eastAsia"/>
          <w:sz w:val="24"/>
        </w:rPr>
        <w:t>执贰份，</w:t>
      </w:r>
      <w:r>
        <w:rPr>
          <w:rFonts w:ascii="宋体" w:hAnsi="宋体" w:cs="宋体" w:hint="eastAsia"/>
          <w:sz w:val="24"/>
        </w:rPr>
        <w:t>乙方执肆份，</w:t>
      </w:r>
      <w:r>
        <w:rPr>
          <w:rFonts w:ascii="宋体" w:hAnsi="宋体" w:cs="宋体" w:hint="eastAsia"/>
          <w:sz w:val="24"/>
        </w:rPr>
        <w:t>具同等法律效力。</w:t>
      </w:r>
    </w:p>
    <w:p w14:paraId="387C6A2A" w14:textId="77777777" w:rsidR="00B9787C" w:rsidRDefault="00EE64AF">
      <w:pPr>
        <w:adjustRightInd w:val="0"/>
        <w:snapToGrid w:val="0"/>
        <w:spacing w:line="360" w:lineRule="auto"/>
        <w:ind w:firstLineChars="200" w:firstLine="480"/>
        <w:rPr>
          <w:rFonts w:ascii="宋体" w:hAnsi="宋体" w:cs="宋体" w:hint="eastAsia"/>
          <w:sz w:val="24"/>
        </w:rPr>
      </w:pPr>
      <w:r>
        <w:rPr>
          <w:rFonts w:ascii="宋体" w:hAnsi="宋体" w:cs="宋体" w:hint="eastAsia"/>
          <w:sz w:val="24"/>
        </w:rPr>
        <w:t>3.</w:t>
      </w:r>
      <w:r>
        <w:rPr>
          <w:rFonts w:ascii="宋体" w:hAnsi="宋体" w:cs="宋体" w:hint="eastAsia"/>
          <w:sz w:val="24"/>
        </w:rPr>
        <w:t>本合同附件乃本合同的一部分，与本合同具有同等的法律效力。</w:t>
      </w:r>
    </w:p>
    <w:p w14:paraId="1801926B" w14:textId="77777777" w:rsidR="00B9787C" w:rsidRDefault="00EE64AF">
      <w:pPr>
        <w:adjustRightInd w:val="0"/>
        <w:snapToGrid w:val="0"/>
        <w:spacing w:line="360" w:lineRule="auto"/>
        <w:ind w:firstLineChars="200" w:firstLine="480"/>
        <w:rPr>
          <w:rFonts w:ascii="宋体" w:hAnsi="宋体" w:cs="宋体" w:hint="eastAsia"/>
          <w:sz w:val="24"/>
        </w:rPr>
      </w:pPr>
      <w:r>
        <w:rPr>
          <w:rFonts w:ascii="宋体" w:hAnsi="宋体" w:cs="宋体"/>
          <w:sz w:val="24"/>
        </w:rPr>
        <w:t xml:space="preserve">4. </w:t>
      </w:r>
      <w:r>
        <w:rPr>
          <w:rFonts w:ascii="宋体" w:hAnsi="宋体" w:cs="宋体"/>
          <w:sz w:val="24"/>
        </w:rPr>
        <w:t>一方在本合同履行过程中向对方发出或提供的所有通知、文件、文书、资料等，均以本合同所列明的地址送达（合同未列明的，以双方的注册地址作为送达地址）</w:t>
      </w:r>
      <w:r>
        <w:rPr>
          <w:rFonts w:ascii="宋体" w:hAnsi="宋体" w:cs="宋体" w:hint="eastAsia"/>
          <w:sz w:val="24"/>
        </w:rPr>
        <w:t>。</w:t>
      </w:r>
      <w:r>
        <w:rPr>
          <w:rFonts w:ascii="宋体" w:hAnsi="宋体" w:cs="宋体"/>
          <w:sz w:val="24"/>
        </w:rPr>
        <w:t>一方如果迁址、变更电话，应当书面通知对方，未履行书面通知义务的，一方按原地址邮寄相关材料或通知相关信息即视为已履行送达义务。当面交付上述材料的，在交付之时视为送达；以邮寄方式交付的，无论是否为各方人员签收或拒绝签收或查无此人、已迁址等，均在寄出、发出或者投邮后即视为送达；以电子邮件方式通知的，电子邮件到达收件人服务器即视为送达。送达地址还可作为法院送达诉讼文书的地址，因载明的地址有误或未及时告知变更后的地址，导致相关文书及诉讼文书未能实际被接收的、邮寄送达的，相关文书及诉讼文书退回之日即视为送达之日。</w:t>
      </w:r>
    </w:p>
    <w:p w14:paraId="0F5ADF73" w14:textId="77777777" w:rsidR="00B9787C" w:rsidRDefault="00EE64AF">
      <w:pPr>
        <w:adjustRightInd w:val="0"/>
        <w:snapToGrid w:val="0"/>
        <w:spacing w:line="360" w:lineRule="auto"/>
        <w:rPr>
          <w:sz w:val="24"/>
        </w:rPr>
      </w:pPr>
      <w:r>
        <w:rPr>
          <w:rFonts w:hint="eastAsia"/>
          <w:sz w:val="24"/>
        </w:rPr>
        <w:t>（以下无正文）</w:t>
      </w:r>
    </w:p>
    <w:p w14:paraId="2C3B0AAE" w14:textId="77777777" w:rsidR="00B9787C" w:rsidRDefault="00B9787C">
      <w:pPr>
        <w:adjustRightInd w:val="0"/>
        <w:snapToGrid w:val="0"/>
        <w:spacing w:line="360" w:lineRule="auto"/>
        <w:ind w:firstLineChars="200" w:firstLine="480"/>
        <w:rPr>
          <w:bCs/>
          <w:sz w:val="24"/>
          <w:szCs w:val="21"/>
        </w:rPr>
      </w:pPr>
    </w:p>
    <w:p w14:paraId="70158F1F" w14:textId="77777777" w:rsidR="00B9787C" w:rsidRDefault="00B9787C">
      <w:pPr>
        <w:adjustRightInd w:val="0"/>
        <w:snapToGrid w:val="0"/>
        <w:spacing w:line="360" w:lineRule="auto"/>
        <w:ind w:firstLineChars="200" w:firstLine="480"/>
        <w:rPr>
          <w:bCs/>
          <w:sz w:val="24"/>
          <w:szCs w:val="21"/>
        </w:rPr>
      </w:pPr>
    </w:p>
    <w:p w14:paraId="06209745" w14:textId="77777777" w:rsidR="00B9787C" w:rsidRDefault="00B9787C">
      <w:pPr>
        <w:adjustRightInd w:val="0"/>
        <w:snapToGrid w:val="0"/>
        <w:spacing w:line="360" w:lineRule="auto"/>
        <w:ind w:firstLineChars="200" w:firstLine="480"/>
        <w:rPr>
          <w:bCs/>
          <w:sz w:val="24"/>
          <w:szCs w:val="21"/>
        </w:rPr>
      </w:pPr>
    </w:p>
    <w:p w14:paraId="2B57E10C" w14:textId="77777777" w:rsidR="00B9787C" w:rsidRDefault="00B9787C">
      <w:pPr>
        <w:adjustRightInd w:val="0"/>
        <w:snapToGrid w:val="0"/>
        <w:spacing w:line="360" w:lineRule="auto"/>
        <w:ind w:firstLineChars="200" w:firstLine="480"/>
        <w:rPr>
          <w:bCs/>
          <w:sz w:val="24"/>
          <w:szCs w:val="21"/>
        </w:rPr>
      </w:pPr>
    </w:p>
    <w:p w14:paraId="65615EED" w14:textId="77777777" w:rsidR="00B9787C" w:rsidRDefault="00B9787C">
      <w:pPr>
        <w:adjustRightInd w:val="0"/>
        <w:snapToGrid w:val="0"/>
        <w:spacing w:line="360" w:lineRule="auto"/>
        <w:ind w:firstLineChars="200" w:firstLine="480"/>
        <w:rPr>
          <w:bCs/>
          <w:sz w:val="24"/>
          <w:szCs w:val="21"/>
        </w:rPr>
      </w:pPr>
    </w:p>
    <w:p w14:paraId="63839492" w14:textId="77777777" w:rsidR="00B9787C" w:rsidRDefault="00B9787C">
      <w:pPr>
        <w:adjustRightInd w:val="0"/>
        <w:snapToGrid w:val="0"/>
        <w:spacing w:line="360" w:lineRule="auto"/>
        <w:ind w:firstLineChars="200" w:firstLine="480"/>
        <w:rPr>
          <w:bCs/>
          <w:sz w:val="24"/>
          <w:szCs w:val="21"/>
        </w:rPr>
      </w:pPr>
    </w:p>
    <w:p w14:paraId="49E78326" w14:textId="77777777" w:rsidR="00B9787C" w:rsidRDefault="00B9787C">
      <w:pPr>
        <w:adjustRightInd w:val="0"/>
        <w:snapToGrid w:val="0"/>
        <w:spacing w:line="360" w:lineRule="auto"/>
        <w:ind w:firstLineChars="200" w:firstLine="480"/>
        <w:rPr>
          <w:bCs/>
          <w:sz w:val="24"/>
          <w:szCs w:val="21"/>
        </w:rPr>
      </w:pPr>
    </w:p>
    <w:p w14:paraId="519F280A" w14:textId="77777777" w:rsidR="00B9787C" w:rsidRDefault="00EE64AF">
      <w:pPr>
        <w:pStyle w:val="af"/>
        <w:adjustRightInd w:val="0"/>
        <w:snapToGrid w:val="0"/>
        <w:spacing w:before="0" w:beforeAutospacing="0" w:after="0" w:afterAutospacing="0" w:line="360" w:lineRule="auto"/>
        <w:rPr>
          <w:rFonts w:hint="eastAsia"/>
          <w:szCs w:val="21"/>
        </w:rPr>
      </w:pPr>
      <w:r>
        <w:rPr>
          <w:rFonts w:hint="eastAsia"/>
          <w:szCs w:val="21"/>
        </w:rPr>
        <w:t>甲方（盖章）</w:t>
      </w:r>
      <w:r>
        <w:rPr>
          <w:szCs w:val="21"/>
        </w:rPr>
        <w:t>：</w:t>
      </w:r>
      <w:r>
        <w:rPr>
          <w:szCs w:val="21"/>
        </w:rPr>
        <w:t xml:space="preserve">                        </w:t>
      </w:r>
      <w:r>
        <w:rPr>
          <w:rFonts w:hint="eastAsia"/>
          <w:szCs w:val="21"/>
        </w:rPr>
        <w:t xml:space="preserve">  </w:t>
      </w:r>
      <w:r>
        <w:rPr>
          <w:rFonts w:hint="eastAsia"/>
          <w:szCs w:val="21"/>
        </w:rPr>
        <w:t>乙方（盖章）</w:t>
      </w:r>
      <w:r>
        <w:rPr>
          <w:szCs w:val="21"/>
        </w:rPr>
        <w:t>：</w:t>
      </w:r>
      <w:r>
        <w:rPr>
          <w:szCs w:val="21"/>
        </w:rPr>
        <w:t xml:space="preserve"> </w:t>
      </w:r>
    </w:p>
    <w:p w14:paraId="61CFDC4D" w14:textId="77777777" w:rsidR="00B9787C" w:rsidRDefault="00B9787C">
      <w:pPr>
        <w:pStyle w:val="af"/>
        <w:adjustRightInd w:val="0"/>
        <w:snapToGrid w:val="0"/>
        <w:spacing w:before="0" w:beforeAutospacing="0" w:after="0" w:afterAutospacing="0" w:line="360" w:lineRule="auto"/>
        <w:rPr>
          <w:rFonts w:hint="eastAsia"/>
        </w:rPr>
      </w:pPr>
    </w:p>
    <w:p w14:paraId="7E43598D" w14:textId="77777777" w:rsidR="00B9787C" w:rsidRDefault="00EE64AF">
      <w:pPr>
        <w:pStyle w:val="af"/>
        <w:adjustRightInd w:val="0"/>
        <w:snapToGrid w:val="0"/>
        <w:spacing w:before="0" w:beforeAutospacing="0" w:after="0" w:afterAutospacing="0" w:line="360" w:lineRule="auto"/>
        <w:rPr>
          <w:rFonts w:hint="eastAsia"/>
        </w:rPr>
      </w:pPr>
      <w:r>
        <w:rPr>
          <w:rFonts w:hint="eastAsia"/>
        </w:rPr>
        <w:t>法定代表人</w:t>
      </w:r>
      <w:r>
        <w:rPr>
          <w:rFonts w:hint="eastAsia"/>
        </w:rPr>
        <w:t xml:space="preserve"> </w:t>
      </w:r>
      <w:r>
        <w:rPr>
          <w:rFonts w:hint="eastAsia"/>
        </w:rPr>
        <w:t xml:space="preserve">                      </w:t>
      </w:r>
      <w:r>
        <w:rPr>
          <w:rFonts w:hint="eastAsia"/>
        </w:rPr>
        <w:t xml:space="preserve">       </w:t>
      </w:r>
      <w:r>
        <w:rPr>
          <w:rFonts w:hint="eastAsia"/>
        </w:rPr>
        <w:t>法定代表人</w:t>
      </w:r>
    </w:p>
    <w:p w14:paraId="78CF5F6B" w14:textId="77777777" w:rsidR="00B9787C" w:rsidRDefault="00EE64AF">
      <w:pPr>
        <w:pStyle w:val="af"/>
        <w:adjustRightInd w:val="0"/>
        <w:snapToGrid w:val="0"/>
        <w:spacing w:before="0" w:beforeAutospacing="0" w:after="0" w:afterAutospacing="0" w:line="360" w:lineRule="auto"/>
        <w:rPr>
          <w:rFonts w:hint="eastAsia"/>
        </w:rPr>
      </w:pPr>
      <w:r>
        <w:rPr>
          <w:rFonts w:hint="eastAsia"/>
        </w:rPr>
        <w:t>或授权代表签（字）章</w:t>
      </w:r>
      <w:r>
        <w:t xml:space="preserve">：　　　　　　</w:t>
      </w:r>
      <w:r>
        <w:rPr>
          <w:rFonts w:hint="eastAsia"/>
        </w:rPr>
        <w:t xml:space="preserve">      </w:t>
      </w:r>
      <w:r>
        <w:rPr>
          <w:rFonts w:hint="eastAsia"/>
        </w:rPr>
        <w:t>或授权代表签（字）章</w:t>
      </w:r>
      <w:r>
        <w:t>：</w:t>
      </w:r>
    </w:p>
    <w:p w14:paraId="468C8CF9" w14:textId="77777777" w:rsidR="00B9787C" w:rsidRDefault="00B9787C">
      <w:pPr>
        <w:pStyle w:val="af"/>
        <w:adjustRightInd w:val="0"/>
        <w:snapToGrid w:val="0"/>
        <w:spacing w:before="0" w:beforeAutospacing="0" w:after="0" w:afterAutospacing="0" w:line="360" w:lineRule="auto"/>
        <w:rPr>
          <w:rFonts w:hint="eastAsia"/>
          <w:szCs w:val="24"/>
        </w:rPr>
      </w:pPr>
    </w:p>
    <w:p w14:paraId="1909051A" w14:textId="77777777" w:rsidR="00B9787C" w:rsidRDefault="00EE64AF">
      <w:pPr>
        <w:spacing w:line="360" w:lineRule="auto"/>
        <w:rPr>
          <w:sz w:val="24"/>
          <w:szCs w:val="24"/>
        </w:rPr>
      </w:pPr>
      <w:r>
        <w:rPr>
          <w:rFonts w:hint="eastAsia"/>
          <w:sz w:val="24"/>
          <w:szCs w:val="24"/>
        </w:rPr>
        <w:t>签订日期：</w:t>
      </w:r>
      <w:r>
        <w:rPr>
          <w:sz w:val="24"/>
          <w:szCs w:val="24"/>
        </w:rPr>
        <w:t xml:space="preserve">   </w:t>
      </w:r>
      <w:r>
        <w:rPr>
          <w:rFonts w:hint="eastAsia"/>
          <w:sz w:val="24"/>
          <w:szCs w:val="24"/>
        </w:rPr>
        <w:t>年</w:t>
      </w:r>
      <w:r>
        <w:rPr>
          <w:rFonts w:hint="eastAsia"/>
          <w:sz w:val="24"/>
          <w:szCs w:val="24"/>
        </w:rPr>
        <w:t xml:space="preserve"> </w:t>
      </w:r>
      <w:r>
        <w:rPr>
          <w:sz w:val="24"/>
          <w:szCs w:val="24"/>
        </w:rPr>
        <w:t xml:space="preserve"> </w:t>
      </w:r>
      <w:r>
        <w:rPr>
          <w:rFonts w:hint="eastAsia"/>
          <w:sz w:val="24"/>
          <w:szCs w:val="24"/>
        </w:rPr>
        <w:t xml:space="preserve"> </w:t>
      </w:r>
      <w:r>
        <w:rPr>
          <w:rFonts w:hint="eastAsia"/>
          <w:sz w:val="24"/>
          <w:szCs w:val="24"/>
        </w:rPr>
        <w:t>月</w:t>
      </w:r>
      <w:r>
        <w:rPr>
          <w:sz w:val="24"/>
          <w:szCs w:val="24"/>
        </w:rPr>
        <w:t xml:space="preserve"> </w:t>
      </w:r>
      <w:r>
        <w:rPr>
          <w:rFonts w:hint="eastAsia"/>
          <w:sz w:val="24"/>
          <w:szCs w:val="24"/>
        </w:rPr>
        <w:t xml:space="preserve">  </w:t>
      </w:r>
      <w:r>
        <w:rPr>
          <w:rFonts w:hint="eastAsia"/>
          <w:sz w:val="24"/>
          <w:szCs w:val="24"/>
        </w:rPr>
        <w:t>日</w:t>
      </w:r>
      <w:r>
        <w:rPr>
          <w:rFonts w:hint="eastAsia"/>
          <w:sz w:val="24"/>
          <w:szCs w:val="24"/>
        </w:rPr>
        <w:t xml:space="preserve">               </w:t>
      </w:r>
      <w:r>
        <w:rPr>
          <w:rFonts w:hint="eastAsia"/>
          <w:sz w:val="24"/>
          <w:szCs w:val="24"/>
        </w:rPr>
        <w:t>签订日期：</w:t>
      </w:r>
      <w:r>
        <w:rPr>
          <w:sz w:val="24"/>
          <w:szCs w:val="24"/>
        </w:rPr>
        <w:t xml:space="preserve">   </w:t>
      </w:r>
      <w:r>
        <w:rPr>
          <w:rFonts w:hint="eastAsia"/>
          <w:sz w:val="24"/>
          <w:szCs w:val="24"/>
        </w:rPr>
        <w:t>年</w:t>
      </w:r>
      <w:r>
        <w:rPr>
          <w:rFonts w:hint="eastAsia"/>
          <w:sz w:val="24"/>
          <w:szCs w:val="24"/>
        </w:rPr>
        <w:t xml:space="preserve"> </w:t>
      </w:r>
      <w:r>
        <w:rPr>
          <w:sz w:val="24"/>
          <w:szCs w:val="24"/>
        </w:rPr>
        <w:t xml:space="preserve"> </w:t>
      </w:r>
      <w:r>
        <w:rPr>
          <w:rFonts w:hint="eastAsia"/>
          <w:sz w:val="24"/>
          <w:szCs w:val="24"/>
        </w:rPr>
        <w:t xml:space="preserve"> </w:t>
      </w:r>
      <w:r>
        <w:rPr>
          <w:rFonts w:hint="eastAsia"/>
          <w:sz w:val="24"/>
          <w:szCs w:val="24"/>
        </w:rPr>
        <w:t>月</w:t>
      </w:r>
      <w:r>
        <w:rPr>
          <w:sz w:val="24"/>
          <w:szCs w:val="24"/>
        </w:rPr>
        <w:t xml:space="preserve"> </w:t>
      </w:r>
      <w:r>
        <w:rPr>
          <w:rFonts w:hint="eastAsia"/>
          <w:sz w:val="24"/>
          <w:szCs w:val="24"/>
        </w:rPr>
        <w:t xml:space="preserve">  </w:t>
      </w:r>
      <w:r>
        <w:rPr>
          <w:rFonts w:hint="eastAsia"/>
          <w:sz w:val="24"/>
          <w:szCs w:val="24"/>
        </w:rPr>
        <w:t>日</w:t>
      </w:r>
    </w:p>
    <w:p w14:paraId="0A15655B" w14:textId="77777777" w:rsidR="00B9787C" w:rsidRDefault="00B9787C">
      <w:pPr>
        <w:spacing w:line="360" w:lineRule="auto"/>
      </w:pPr>
    </w:p>
    <w:p w14:paraId="71DDFC4B" w14:textId="77777777" w:rsidR="00B9787C" w:rsidRDefault="00B9787C">
      <w:pPr>
        <w:spacing w:line="360" w:lineRule="auto"/>
      </w:pPr>
    </w:p>
    <w:p w14:paraId="6C24B7D6" w14:textId="77777777" w:rsidR="00B9787C" w:rsidRDefault="00B9787C">
      <w:pPr>
        <w:spacing w:line="360" w:lineRule="auto"/>
      </w:pPr>
    </w:p>
    <w:p w14:paraId="57AD90D7" w14:textId="77777777" w:rsidR="00B9787C" w:rsidRDefault="00B9787C">
      <w:pPr>
        <w:spacing w:line="360" w:lineRule="auto"/>
      </w:pPr>
    </w:p>
    <w:p w14:paraId="389A6AF0" w14:textId="77777777" w:rsidR="00B9787C" w:rsidRDefault="00B9787C">
      <w:pPr>
        <w:spacing w:line="360" w:lineRule="auto"/>
      </w:pPr>
    </w:p>
    <w:p w14:paraId="17054312" w14:textId="77777777" w:rsidR="00B9787C" w:rsidRDefault="00B9787C">
      <w:pPr>
        <w:spacing w:line="360" w:lineRule="auto"/>
      </w:pPr>
    </w:p>
    <w:p w14:paraId="3FEAC0C3" w14:textId="77777777" w:rsidR="00B9787C" w:rsidRDefault="00B9787C">
      <w:pPr>
        <w:spacing w:line="360" w:lineRule="auto"/>
      </w:pPr>
    </w:p>
    <w:p w14:paraId="2BF1CDA9" w14:textId="77777777" w:rsidR="00B9787C" w:rsidRDefault="00B9787C">
      <w:pPr>
        <w:spacing w:line="360" w:lineRule="auto"/>
      </w:pPr>
    </w:p>
    <w:p w14:paraId="766B978B" w14:textId="77777777" w:rsidR="00B9787C" w:rsidRDefault="00B9787C">
      <w:pPr>
        <w:spacing w:line="360" w:lineRule="auto"/>
      </w:pPr>
    </w:p>
    <w:p w14:paraId="18A1B6D2" w14:textId="77777777" w:rsidR="00B9787C" w:rsidRDefault="00B9787C">
      <w:pPr>
        <w:spacing w:line="360" w:lineRule="auto"/>
      </w:pPr>
    </w:p>
    <w:p w14:paraId="0EEF4B91" w14:textId="77777777" w:rsidR="00B9787C" w:rsidRDefault="00B9787C">
      <w:pPr>
        <w:spacing w:line="360" w:lineRule="auto"/>
      </w:pPr>
    </w:p>
    <w:p w14:paraId="0D32B2C6" w14:textId="77777777" w:rsidR="00B9787C" w:rsidRDefault="00B9787C">
      <w:pPr>
        <w:spacing w:line="360" w:lineRule="auto"/>
      </w:pPr>
    </w:p>
    <w:p w14:paraId="6D011923" w14:textId="77777777" w:rsidR="00B9787C" w:rsidRDefault="00B9787C">
      <w:pPr>
        <w:spacing w:line="360" w:lineRule="auto"/>
      </w:pPr>
    </w:p>
    <w:p w14:paraId="5E2E514B" w14:textId="77777777" w:rsidR="00B9787C" w:rsidRDefault="00B9787C">
      <w:pPr>
        <w:spacing w:line="360" w:lineRule="auto"/>
      </w:pPr>
    </w:p>
    <w:p w14:paraId="31F19492" w14:textId="77777777" w:rsidR="00B9787C" w:rsidRDefault="00B9787C">
      <w:pPr>
        <w:spacing w:line="360" w:lineRule="auto"/>
      </w:pPr>
    </w:p>
    <w:p w14:paraId="1BDD7537" w14:textId="77777777" w:rsidR="00B9787C" w:rsidRDefault="00B9787C">
      <w:pPr>
        <w:spacing w:line="360" w:lineRule="auto"/>
      </w:pPr>
    </w:p>
    <w:p w14:paraId="19E68019" w14:textId="77777777" w:rsidR="00B9787C" w:rsidRDefault="00B9787C">
      <w:pPr>
        <w:spacing w:line="360" w:lineRule="auto"/>
      </w:pPr>
    </w:p>
    <w:p w14:paraId="3ACCECA4" w14:textId="77777777" w:rsidR="00B9787C" w:rsidRDefault="00B9787C">
      <w:pPr>
        <w:spacing w:line="360" w:lineRule="auto"/>
      </w:pPr>
    </w:p>
    <w:p w14:paraId="629F13D6" w14:textId="77777777" w:rsidR="00B9787C" w:rsidRDefault="00B9787C">
      <w:pPr>
        <w:spacing w:line="360" w:lineRule="auto"/>
      </w:pPr>
    </w:p>
    <w:p w14:paraId="0BC8E4CB" w14:textId="77777777" w:rsidR="00B9787C" w:rsidRDefault="00B9787C">
      <w:pPr>
        <w:spacing w:line="360" w:lineRule="auto"/>
      </w:pPr>
    </w:p>
    <w:p w14:paraId="34FDF060" w14:textId="77777777" w:rsidR="00B9787C" w:rsidRDefault="00B9787C">
      <w:pPr>
        <w:spacing w:line="360" w:lineRule="auto"/>
      </w:pPr>
    </w:p>
    <w:p w14:paraId="0CFB684C" w14:textId="77777777" w:rsidR="00B9787C" w:rsidRDefault="00B9787C">
      <w:pPr>
        <w:spacing w:line="360" w:lineRule="auto"/>
      </w:pPr>
    </w:p>
    <w:p w14:paraId="23DCE1C9" w14:textId="77777777" w:rsidR="00B9787C" w:rsidRDefault="00B9787C">
      <w:pPr>
        <w:spacing w:line="360" w:lineRule="auto"/>
      </w:pPr>
    </w:p>
    <w:p w14:paraId="6BCE9C02" w14:textId="77777777" w:rsidR="00B9787C" w:rsidRDefault="00B9787C">
      <w:pPr>
        <w:spacing w:line="360" w:lineRule="auto"/>
      </w:pPr>
    </w:p>
    <w:p w14:paraId="7043D735" w14:textId="77777777" w:rsidR="00B9787C" w:rsidRDefault="00B9787C">
      <w:pPr>
        <w:spacing w:line="360" w:lineRule="auto"/>
      </w:pPr>
    </w:p>
    <w:p w14:paraId="75A40E67" w14:textId="77777777" w:rsidR="00B9787C" w:rsidRDefault="00B9787C">
      <w:pPr>
        <w:spacing w:line="360" w:lineRule="auto"/>
      </w:pPr>
    </w:p>
    <w:p w14:paraId="31C972E4" w14:textId="77777777" w:rsidR="00B9787C" w:rsidRDefault="00B9787C">
      <w:pPr>
        <w:spacing w:line="360" w:lineRule="auto"/>
      </w:pPr>
    </w:p>
    <w:p w14:paraId="184956D8" w14:textId="77777777" w:rsidR="00B9787C" w:rsidRDefault="00B9787C">
      <w:pPr>
        <w:spacing w:line="360" w:lineRule="auto"/>
      </w:pPr>
    </w:p>
    <w:p w14:paraId="509550EB" w14:textId="77777777" w:rsidR="00B9787C" w:rsidRDefault="00EE64AF">
      <w:pPr>
        <w:spacing w:line="360" w:lineRule="auto"/>
        <w:rPr>
          <w:sz w:val="24"/>
          <w:szCs w:val="24"/>
        </w:rPr>
      </w:pPr>
      <w:r>
        <w:rPr>
          <w:rFonts w:hint="eastAsia"/>
          <w:sz w:val="24"/>
          <w:szCs w:val="24"/>
        </w:rPr>
        <w:lastRenderedPageBreak/>
        <w:t>格式一</w:t>
      </w:r>
    </w:p>
    <w:p w14:paraId="0B4E26E9" w14:textId="77777777" w:rsidR="00B9787C" w:rsidRDefault="00EE64AF">
      <w:pPr>
        <w:spacing w:line="360" w:lineRule="auto"/>
        <w:jc w:val="center"/>
        <w:rPr>
          <w:sz w:val="24"/>
          <w:szCs w:val="24"/>
        </w:rPr>
      </w:pPr>
      <w:r>
        <w:rPr>
          <w:rFonts w:hint="eastAsia"/>
          <w:sz w:val="24"/>
          <w:szCs w:val="24"/>
        </w:rPr>
        <w:t>法定代表人证明书</w:t>
      </w:r>
    </w:p>
    <w:p w14:paraId="50375C76" w14:textId="77777777" w:rsidR="00B9787C" w:rsidRDefault="00EE64AF">
      <w:pPr>
        <w:spacing w:line="360" w:lineRule="auto"/>
        <w:ind w:firstLineChars="200" w:firstLine="480"/>
        <w:rPr>
          <w:sz w:val="24"/>
          <w:szCs w:val="24"/>
        </w:rPr>
      </w:pPr>
      <w:r>
        <w:rPr>
          <w:rFonts w:hint="eastAsia"/>
          <w:sz w:val="24"/>
          <w:szCs w:val="24"/>
          <w:u w:val="single"/>
        </w:rPr>
        <w:t xml:space="preserve">               </w:t>
      </w:r>
      <w:r>
        <w:rPr>
          <w:rFonts w:hint="eastAsia"/>
          <w:sz w:val="24"/>
          <w:szCs w:val="24"/>
        </w:rPr>
        <w:t>现任我单位</w:t>
      </w:r>
      <w:r>
        <w:rPr>
          <w:rFonts w:hint="eastAsia"/>
          <w:sz w:val="24"/>
          <w:szCs w:val="24"/>
          <w:u w:val="single"/>
        </w:rPr>
        <w:t xml:space="preserve">               </w:t>
      </w:r>
      <w:r>
        <w:rPr>
          <w:rFonts w:hint="eastAsia"/>
          <w:sz w:val="24"/>
          <w:szCs w:val="24"/>
        </w:rPr>
        <w:t>职务，为法定代表人，特此证明。</w:t>
      </w:r>
    </w:p>
    <w:p w14:paraId="76E2EDF6" w14:textId="77777777" w:rsidR="00B9787C" w:rsidRDefault="00EE64AF">
      <w:pPr>
        <w:spacing w:line="360" w:lineRule="auto"/>
        <w:ind w:firstLineChars="200" w:firstLine="480"/>
        <w:rPr>
          <w:sz w:val="24"/>
          <w:szCs w:val="24"/>
        </w:rPr>
      </w:pPr>
      <w:r>
        <w:rPr>
          <w:rFonts w:hint="eastAsia"/>
          <w:sz w:val="24"/>
          <w:szCs w:val="24"/>
        </w:rPr>
        <w:t>有效期限：</w:t>
      </w:r>
      <w:r>
        <w:rPr>
          <w:rFonts w:hint="eastAsia"/>
          <w:sz w:val="24"/>
          <w:szCs w:val="24"/>
        </w:rPr>
        <w:t>__________________</w:t>
      </w:r>
    </w:p>
    <w:p w14:paraId="7ACFE110" w14:textId="77777777" w:rsidR="00B9787C" w:rsidRDefault="00EE64AF">
      <w:pPr>
        <w:spacing w:line="360" w:lineRule="auto"/>
        <w:ind w:firstLineChars="200" w:firstLine="480"/>
        <w:rPr>
          <w:sz w:val="24"/>
          <w:szCs w:val="24"/>
        </w:rPr>
      </w:pPr>
      <w:r>
        <w:rPr>
          <w:rFonts w:hint="eastAsia"/>
          <w:sz w:val="24"/>
          <w:szCs w:val="24"/>
        </w:rPr>
        <w:t>附：代表人性别：</w:t>
      </w:r>
      <w:r>
        <w:rPr>
          <w:rFonts w:hint="eastAsia"/>
          <w:sz w:val="24"/>
          <w:szCs w:val="24"/>
        </w:rPr>
        <w:t>_____</w:t>
      </w:r>
      <w:r>
        <w:rPr>
          <w:rFonts w:hint="eastAsia"/>
          <w:sz w:val="24"/>
          <w:szCs w:val="24"/>
        </w:rPr>
        <w:t>年龄：</w:t>
      </w:r>
      <w:r>
        <w:rPr>
          <w:rFonts w:hint="eastAsia"/>
          <w:sz w:val="24"/>
          <w:szCs w:val="24"/>
        </w:rPr>
        <w:t xml:space="preserve">_________ </w:t>
      </w:r>
      <w:r>
        <w:rPr>
          <w:rFonts w:hint="eastAsia"/>
          <w:sz w:val="24"/>
          <w:szCs w:val="24"/>
        </w:rPr>
        <w:t>身份证号码：</w:t>
      </w:r>
      <w:r>
        <w:rPr>
          <w:rFonts w:hint="eastAsia"/>
          <w:sz w:val="24"/>
          <w:szCs w:val="24"/>
        </w:rPr>
        <w:t>__________________</w:t>
      </w:r>
    </w:p>
    <w:p w14:paraId="13FA15D5" w14:textId="77777777" w:rsidR="00B9787C" w:rsidRDefault="00EE64AF">
      <w:pPr>
        <w:spacing w:line="360" w:lineRule="auto"/>
        <w:ind w:firstLineChars="200" w:firstLine="480"/>
        <w:rPr>
          <w:sz w:val="24"/>
          <w:szCs w:val="24"/>
        </w:rPr>
      </w:pPr>
      <w:r>
        <w:rPr>
          <w:rFonts w:hint="eastAsia"/>
          <w:sz w:val="24"/>
          <w:szCs w:val="24"/>
        </w:rPr>
        <w:t>注册号码：</w:t>
      </w:r>
      <w:r>
        <w:rPr>
          <w:rFonts w:hint="eastAsia"/>
          <w:sz w:val="24"/>
          <w:szCs w:val="24"/>
          <w:u w:val="single"/>
        </w:rPr>
        <w:t xml:space="preserve">                     </w:t>
      </w:r>
      <w:r>
        <w:rPr>
          <w:rFonts w:hint="eastAsia"/>
          <w:sz w:val="24"/>
          <w:szCs w:val="24"/>
        </w:rPr>
        <w:t>企业类型：</w:t>
      </w:r>
      <w:r>
        <w:rPr>
          <w:rFonts w:hint="eastAsia"/>
          <w:sz w:val="24"/>
          <w:szCs w:val="24"/>
        </w:rPr>
        <w:t xml:space="preserve">           </w:t>
      </w:r>
      <w:r>
        <w:rPr>
          <w:rFonts w:hint="eastAsia"/>
          <w:sz w:val="24"/>
          <w:szCs w:val="24"/>
          <w:u w:val="single"/>
        </w:rPr>
        <w:t xml:space="preserve">               </w:t>
      </w:r>
    </w:p>
    <w:p w14:paraId="7C2438F5" w14:textId="77777777" w:rsidR="00B9787C" w:rsidRDefault="00EE64AF">
      <w:pPr>
        <w:spacing w:line="360" w:lineRule="auto"/>
        <w:ind w:firstLineChars="200" w:firstLine="480"/>
        <w:rPr>
          <w:sz w:val="24"/>
          <w:szCs w:val="24"/>
        </w:rPr>
      </w:pPr>
      <w:r>
        <w:rPr>
          <w:rFonts w:hint="eastAsia"/>
          <w:sz w:val="24"/>
          <w:szCs w:val="24"/>
        </w:rPr>
        <w:t>经营范围：</w:t>
      </w:r>
      <w:r>
        <w:rPr>
          <w:rFonts w:hint="eastAsia"/>
          <w:sz w:val="24"/>
          <w:szCs w:val="24"/>
        </w:rPr>
        <w:t xml:space="preserve">       </w:t>
      </w:r>
      <w:r>
        <w:rPr>
          <w:rFonts w:hint="eastAsia"/>
          <w:sz w:val="24"/>
          <w:szCs w:val="24"/>
          <w:u w:val="single"/>
        </w:rPr>
        <w:t xml:space="preserve">                </w:t>
      </w:r>
    </w:p>
    <w:p w14:paraId="14AA1222" w14:textId="77777777" w:rsidR="00B9787C" w:rsidRDefault="00B9787C">
      <w:pPr>
        <w:spacing w:line="360" w:lineRule="auto"/>
        <w:ind w:firstLineChars="200" w:firstLine="480"/>
        <w:rPr>
          <w:sz w:val="24"/>
          <w:szCs w:val="24"/>
        </w:rPr>
      </w:pPr>
    </w:p>
    <w:p w14:paraId="5B865108" w14:textId="77777777" w:rsidR="00B9787C" w:rsidRDefault="00EE64AF">
      <w:pPr>
        <w:spacing w:line="360" w:lineRule="auto"/>
        <w:ind w:firstLineChars="200" w:firstLine="480"/>
        <w:rPr>
          <w:sz w:val="24"/>
          <w:szCs w:val="24"/>
        </w:rPr>
      </w:pPr>
      <w:r>
        <w:rPr>
          <w:rFonts w:hint="eastAsia"/>
          <w:sz w:val="24"/>
          <w:szCs w:val="24"/>
        </w:rPr>
        <w:t>投标人名称（盖章）：</w:t>
      </w:r>
      <w:r>
        <w:rPr>
          <w:rFonts w:hint="eastAsia"/>
          <w:sz w:val="24"/>
          <w:szCs w:val="24"/>
          <w:u w:val="single"/>
        </w:rPr>
        <w:t xml:space="preserve">                   </w:t>
      </w:r>
    </w:p>
    <w:p w14:paraId="4ADF7FF7" w14:textId="77777777" w:rsidR="00B9787C" w:rsidRDefault="00EE64AF">
      <w:pPr>
        <w:spacing w:line="360" w:lineRule="auto"/>
        <w:ind w:firstLineChars="200" w:firstLine="480"/>
        <w:rPr>
          <w:sz w:val="24"/>
          <w:szCs w:val="24"/>
        </w:rPr>
      </w:pPr>
      <w:r>
        <w:rPr>
          <w:rFonts w:hint="eastAsia"/>
          <w:sz w:val="24"/>
          <w:szCs w:val="24"/>
        </w:rPr>
        <w:t>地址：</w:t>
      </w:r>
      <w:r>
        <w:rPr>
          <w:rFonts w:hint="eastAsia"/>
          <w:sz w:val="24"/>
          <w:szCs w:val="24"/>
          <w:u w:val="single"/>
        </w:rPr>
        <w:t xml:space="preserve">                            </w:t>
      </w:r>
    </w:p>
    <w:p w14:paraId="7B3CFB52" w14:textId="77777777" w:rsidR="00B9787C" w:rsidRDefault="00EE64AF">
      <w:pPr>
        <w:spacing w:line="360" w:lineRule="auto"/>
        <w:ind w:firstLineChars="200" w:firstLine="480"/>
        <w:rPr>
          <w:sz w:val="24"/>
          <w:szCs w:val="24"/>
        </w:rPr>
      </w:pPr>
      <w:r>
        <w:rPr>
          <w:rFonts w:hint="eastAsia"/>
          <w:sz w:val="24"/>
          <w:szCs w:val="24"/>
        </w:rPr>
        <w:t>法定代表人（签字或盖章）：</w:t>
      </w:r>
      <w:r>
        <w:rPr>
          <w:rFonts w:hint="eastAsia"/>
          <w:sz w:val="24"/>
          <w:szCs w:val="24"/>
        </w:rPr>
        <w:t>__________________</w:t>
      </w:r>
    </w:p>
    <w:p w14:paraId="6D827BC3" w14:textId="77777777" w:rsidR="00B9787C" w:rsidRDefault="00EE64AF">
      <w:pPr>
        <w:spacing w:line="360" w:lineRule="auto"/>
        <w:ind w:firstLineChars="200" w:firstLine="480"/>
        <w:rPr>
          <w:sz w:val="24"/>
          <w:szCs w:val="24"/>
        </w:rPr>
      </w:pPr>
      <w:r>
        <w:rPr>
          <w:rFonts w:hint="eastAsia"/>
          <w:sz w:val="24"/>
          <w:szCs w:val="24"/>
        </w:rPr>
        <w:t>职务：</w:t>
      </w:r>
      <w:r>
        <w:rPr>
          <w:rFonts w:hint="eastAsia"/>
          <w:sz w:val="24"/>
          <w:szCs w:val="24"/>
        </w:rPr>
        <w:t>__________________</w:t>
      </w:r>
    </w:p>
    <w:p w14:paraId="41D2D529" w14:textId="77777777" w:rsidR="00B9787C" w:rsidRDefault="00EE64AF">
      <w:pPr>
        <w:spacing w:line="360" w:lineRule="auto"/>
        <w:ind w:firstLineChars="200" w:firstLine="480"/>
        <w:rPr>
          <w:sz w:val="24"/>
          <w:szCs w:val="24"/>
        </w:rPr>
      </w:pPr>
      <w:r>
        <w:rPr>
          <w:rFonts w:hint="eastAsia"/>
          <w:sz w:val="24"/>
          <w:szCs w:val="24"/>
        </w:rPr>
        <w:t>日期：</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日</w:t>
      </w:r>
    </w:p>
    <w:p w14:paraId="50486055" w14:textId="77777777" w:rsidR="00B9787C" w:rsidRDefault="00B9787C">
      <w:pPr>
        <w:spacing w:line="360" w:lineRule="auto"/>
        <w:rPr>
          <w:sz w:val="24"/>
          <w:szCs w:val="24"/>
        </w:rPr>
      </w:pPr>
    </w:p>
    <w:p w14:paraId="03A47FF0" w14:textId="77777777" w:rsidR="00B9787C" w:rsidRDefault="00EE64AF">
      <w:pPr>
        <w:spacing w:line="360" w:lineRule="auto"/>
        <w:ind w:firstLineChars="200" w:firstLine="480"/>
        <w:rPr>
          <w:sz w:val="24"/>
          <w:szCs w:val="24"/>
        </w:rPr>
      </w:pPr>
      <w:r>
        <w:rPr>
          <w:rFonts w:hint="eastAsia"/>
          <w:sz w:val="24"/>
          <w:szCs w:val="24"/>
        </w:rPr>
        <w:t>注：</w:t>
      </w:r>
      <w:r>
        <w:rPr>
          <w:rFonts w:hint="eastAsia"/>
          <w:sz w:val="24"/>
          <w:szCs w:val="24"/>
        </w:rPr>
        <w:t>投标人可使用下述格式，也可使用广东省工商行政管理局统一印制的法定代表人证明书格式</w:t>
      </w:r>
    </w:p>
    <w:p w14:paraId="58CCD29B" w14:textId="77777777" w:rsidR="00B9787C" w:rsidRDefault="00B9787C">
      <w:pPr>
        <w:spacing w:line="360" w:lineRule="auto"/>
        <w:rPr>
          <w:sz w:val="24"/>
          <w:szCs w:val="24"/>
        </w:rPr>
      </w:pPr>
    </w:p>
    <w:p w14:paraId="44B87BE5" w14:textId="77777777" w:rsidR="00B9787C" w:rsidRDefault="00B9787C">
      <w:pPr>
        <w:spacing w:line="360" w:lineRule="auto"/>
        <w:rPr>
          <w:sz w:val="24"/>
          <w:szCs w:val="24"/>
        </w:rPr>
      </w:pPr>
    </w:p>
    <w:p w14:paraId="7475D622" w14:textId="77777777" w:rsidR="00B9787C" w:rsidRDefault="00B9787C">
      <w:pPr>
        <w:spacing w:line="360" w:lineRule="auto"/>
        <w:rPr>
          <w:sz w:val="24"/>
          <w:szCs w:val="24"/>
        </w:rPr>
      </w:pPr>
    </w:p>
    <w:p w14:paraId="67A4BD4D" w14:textId="77777777" w:rsidR="00B9787C" w:rsidRDefault="00B9787C">
      <w:pPr>
        <w:spacing w:line="360" w:lineRule="auto"/>
        <w:rPr>
          <w:sz w:val="24"/>
          <w:szCs w:val="24"/>
        </w:rPr>
      </w:pPr>
    </w:p>
    <w:p w14:paraId="35FF22FE" w14:textId="77777777" w:rsidR="00B9787C" w:rsidRDefault="00B9787C">
      <w:pPr>
        <w:spacing w:line="360" w:lineRule="auto"/>
        <w:rPr>
          <w:sz w:val="24"/>
          <w:szCs w:val="24"/>
        </w:rPr>
      </w:pPr>
    </w:p>
    <w:p w14:paraId="17EE32F5" w14:textId="77777777" w:rsidR="00B9787C" w:rsidRDefault="00B9787C">
      <w:pPr>
        <w:spacing w:line="360" w:lineRule="auto"/>
        <w:rPr>
          <w:sz w:val="24"/>
          <w:szCs w:val="24"/>
        </w:rPr>
      </w:pPr>
    </w:p>
    <w:p w14:paraId="28259BD3" w14:textId="77777777" w:rsidR="00B9787C" w:rsidRDefault="00B9787C">
      <w:pPr>
        <w:spacing w:line="360" w:lineRule="auto"/>
        <w:rPr>
          <w:sz w:val="24"/>
          <w:szCs w:val="24"/>
        </w:rPr>
      </w:pPr>
    </w:p>
    <w:p w14:paraId="45D7B7AE" w14:textId="77777777" w:rsidR="00B9787C" w:rsidRDefault="00B9787C">
      <w:pPr>
        <w:spacing w:line="360" w:lineRule="auto"/>
        <w:rPr>
          <w:sz w:val="24"/>
          <w:szCs w:val="24"/>
        </w:rPr>
      </w:pPr>
    </w:p>
    <w:p w14:paraId="7FAE79BB" w14:textId="77777777" w:rsidR="00B9787C" w:rsidRDefault="00B9787C">
      <w:pPr>
        <w:spacing w:line="360" w:lineRule="auto"/>
        <w:rPr>
          <w:sz w:val="24"/>
          <w:szCs w:val="24"/>
        </w:rPr>
      </w:pPr>
    </w:p>
    <w:p w14:paraId="6380EDDF" w14:textId="77777777" w:rsidR="00B9787C" w:rsidRDefault="00B9787C">
      <w:pPr>
        <w:spacing w:line="360" w:lineRule="auto"/>
        <w:rPr>
          <w:sz w:val="24"/>
          <w:szCs w:val="24"/>
        </w:rPr>
      </w:pPr>
    </w:p>
    <w:p w14:paraId="6432766D" w14:textId="77777777" w:rsidR="00B9787C" w:rsidRDefault="00B9787C">
      <w:pPr>
        <w:spacing w:line="360" w:lineRule="auto"/>
        <w:rPr>
          <w:sz w:val="24"/>
          <w:szCs w:val="24"/>
        </w:rPr>
      </w:pPr>
    </w:p>
    <w:p w14:paraId="7EF61B72" w14:textId="77777777" w:rsidR="00B9787C" w:rsidRDefault="00B9787C">
      <w:pPr>
        <w:spacing w:line="360" w:lineRule="auto"/>
        <w:rPr>
          <w:sz w:val="24"/>
          <w:szCs w:val="24"/>
        </w:rPr>
      </w:pPr>
    </w:p>
    <w:p w14:paraId="4287DB2D" w14:textId="77777777" w:rsidR="00B9787C" w:rsidRDefault="00B9787C">
      <w:pPr>
        <w:spacing w:line="360" w:lineRule="auto"/>
        <w:rPr>
          <w:sz w:val="24"/>
          <w:szCs w:val="24"/>
        </w:rPr>
      </w:pPr>
    </w:p>
    <w:p w14:paraId="70F02370" w14:textId="77777777" w:rsidR="00B9787C" w:rsidRDefault="00B9787C">
      <w:pPr>
        <w:spacing w:line="360" w:lineRule="auto"/>
        <w:rPr>
          <w:sz w:val="24"/>
          <w:szCs w:val="24"/>
        </w:rPr>
      </w:pPr>
    </w:p>
    <w:p w14:paraId="478C7493" w14:textId="77777777" w:rsidR="00B9787C" w:rsidRDefault="00B9787C">
      <w:pPr>
        <w:spacing w:line="360" w:lineRule="auto"/>
        <w:rPr>
          <w:sz w:val="24"/>
          <w:szCs w:val="24"/>
        </w:rPr>
      </w:pPr>
    </w:p>
    <w:p w14:paraId="72611307" w14:textId="77777777" w:rsidR="00B9787C" w:rsidRDefault="00EE64AF">
      <w:pPr>
        <w:spacing w:line="360" w:lineRule="auto"/>
        <w:rPr>
          <w:sz w:val="24"/>
          <w:szCs w:val="24"/>
        </w:rPr>
      </w:pPr>
      <w:r>
        <w:rPr>
          <w:rFonts w:hint="eastAsia"/>
          <w:sz w:val="24"/>
          <w:szCs w:val="24"/>
        </w:rPr>
        <w:lastRenderedPageBreak/>
        <w:t>格式</w:t>
      </w:r>
      <w:r>
        <w:rPr>
          <w:rFonts w:hint="eastAsia"/>
          <w:sz w:val="24"/>
          <w:szCs w:val="24"/>
        </w:rPr>
        <w:t>二</w:t>
      </w:r>
    </w:p>
    <w:p w14:paraId="1123D567" w14:textId="77777777" w:rsidR="00B9787C" w:rsidRDefault="00EE64AF">
      <w:pPr>
        <w:spacing w:line="360" w:lineRule="auto"/>
        <w:jc w:val="center"/>
        <w:rPr>
          <w:sz w:val="24"/>
          <w:szCs w:val="24"/>
        </w:rPr>
      </w:pPr>
      <w:r>
        <w:rPr>
          <w:rFonts w:hint="eastAsia"/>
          <w:sz w:val="24"/>
          <w:szCs w:val="24"/>
        </w:rPr>
        <w:t>法定代表人授权书</w:t>
      </w:r>
    </w:p>
    <w:p w14:paraId="26BE8C96" w14:textId="77777777" w:rsidR="00B9787C" w:rsidRDefault="00B9787C">
      <w:pPr>
        <w:spacing w:line="360" w:lineRule="auto"/>
        <w:rPr>
          <w:sz w:val="24"/>
          <w:szCs w:val="24"/>
        </w:rPr>
      </w:pPr>
    </w:p>
    <w:p w14:paraId="77242ADC" w14:textId="77777777" w:rsidR="00B9787C" w:rsidRDefault="00EE64AF">
      <w:pPr>
        <w:spacing w:line="360" w:lineRule="auto"/>
        <w:rPr>
          <w:sz w:val="24"/>
          <w:szCs w:val="24"/>
        </w:rPr>
      </w:pPr>
      <w:r>
        <w:rPr>
          <w:rFonts w:hint="eastAsia"/>
          <w:sz w:val="24"/>
          <w:szCs w:val="24"/>
        </w:rPr>
        <w:t>致：</w:t>
      </w:r>
      <w:r>
        <w:rPr>
          <w:rFonts w:hint="eastAsia"/>
          <w:sz w:val="24"/>
          <w:szCs w:val="24"/>
        </w:rPr>
        <w:t>广州市演出电影有限公司</w:t>
      </w:r>
    </w:p>
    <w:p w14:paraId="418D27FE" w14:textId="77777777" w:rsidR="00B9787C" w:rsidRDefault="00EE64AF">
      <w:pPr>
        <w:spacing w:line="360" w:lineRule="auto"/>
        <w:ind w:firstLineChars="200" w:firstLine="480"/>
        <w:rPr>
          <w:sz w:val="24"/>
          <w:szCs w:val="24"/>
        </w:rPr>
      </w:pPr>
      <w:r>
        <w:rPr>
          <w:rFonts w:hint="eastAsia"/>
          <w:sz w:val="24"/>
          <w:szCs w:val="24"/>
        </w:rPr>
        <w:t>本授权书声明：</w:t>
      </w:r>
      <w:r>
        <w:rPr>
          <w:rFonts w:hint="eastAsia"/>
          <w:sz w:val="24"/>
          <w:szCs w:val="24"/>
          <w:u w:val="single"/>
        </w:rPr>
        <w:t xml:space="preserve">               </w:t>
      </w:r>
      <w:r>
        <w:rPr>
          <w:rFonts w:hint="eastAsia"/>
          <w:sz w:val="24"/>
          <w:szCs w:val="24"/>
        </w:rPr>
        <w:t>是注册于</w:t>
      </w:r>
      <w:r>
        <w:rPr>
          <w:rFonts w:hint="eastAsia"/>
          <w:sz w:val="24"/>
          <w:szCs w:val="24"/>
        </w:rPr>
        <w:t xml:space="preserve"> </w:t>
      </w:r>
      <w:r>
        <w:rPr>
          <w:rFonts w:hint="eastAsia"/>
          <w:sz w:val="24"/>
          <w:szCs w:val="24"/>
        </w:rPr>
        <w:t>（国家或地区）的（投标人名称）的法定代表人，现任</w:t>
      </w:r>
      <w:r>
        <w:rPr>
          <w:rFonts w:hint="eastAsia"/>
          <w:sz w:val="24"/>
          <w:szCs w:val="24"/>
          <w:u w:val="single"/>
        </w:rPr>
        <w:t xml:space="preserve">               </w:t>
      </w:r>
      <w:r>
        <w:rPr>
          <w:rFonts w:hint="eastAsia"/>
          <w:sz w:val="24"/>
          <w:szCs w:val="24"/>
        </w:rPr>
        <w:t>职务，有效证件号码：</w:t>
      </w:r>
      <w:r>
        <w:rPr>
          <w:rFonts w:hint="eastAsia"/>
          <w:sz w:val="24"/>
          <w:szCs w:val="24"/>
          <w:u w:val="single"/>
        </w:rPr>
        <w:t xml:space="preserve">               </w:t>
      </w:r>
      <w:r>
        <w:rPr>
          <w:rFonts w:hint="eastAsia"/>
          <w:sz w:val="24"/>
          <w:szCs w:val="24"/>
        </w:rPr>
        <w:t>。现授权</w:t>
      </w:r>
      <w:r>
        <w:rPr>
          <w:rFonts w:hint="eastAsia"/>
          <w:sz w:val="24"/>
          <w:szCs w:val="24"/>
        </w:rPr>
        <w:t xml:space="preserve"> </w:t>
      </w:r>
      <w:r>
        <w:rPr>
          <w:rFonts w:hint="eastAsia"/>
          <w:sz w:val="24"/>
          <w:szCs w:val="24"/>
        </w:rPr>
        <w:t>（姓名、职务）</w:t>
      </w:r>
      <w:r>
        <w:rPr>
          <w:rFonts w:hint="eastAsia"/>
          <w:sz w:val="24"/>
          <w:szCs w:val="24"/>
        </w:rPr>
        <w:t xml:space="preserve"> </w:t>
      </w:r>
      <w:r>
        <w:rPr>
          <w:rFonts w:hint="eastAsia"/>
          <w:sz w:val="24"/>
          <w:szCs w:val="24"/>
        </w:rPr>
        <w:t>作为我公司的全权代理人，就“中国电影衍生产业大会暨第九届国际电影</w:t>
      </w:r>
      <w:r>
        <w:rPr>
          <w:rFonts w:hint="eastAsia"/>
          <w:sz w:val="24"/>
          <w:szCs w:val="24"/>
        </w:rPr>
        <w:t>IP</w:t>
      </w:r>
      <w:r>
        <w:rPr>
          <w:rFonts w:hint="eastAsia"/>
          <w:sz w:val="24"/>
          <w:szCs w:val="24"/>
        </w:rPr>
        <w:t>授权与衍生产业开发高峰论坛活动策划服务”项目</w:t>
      </w:r>
      <w:r>
        <w:rPr>
          <w:rFonts w:hint="eastAsia"/>
          <w:sz w:val="24"/>
          <w:szCs w:val="24"/>
        </w:rPr>
        <w:t>（</w:t>
      </w:r>
      <w:r>
        <w:rPr>
          <w:rFonts w:hint="eastAsia"/>
          <w:sz w:val="24"/>
          <w:szCs w:val="24"/>
        </w:rPr>
        <w:t>项目编号为</w:t>
      </w:r>
      <w:r>
        <w:rPr>
          <w:rFonts w:hint="eastAsia"/>
          <w:sz w:val="24"/>
          <w:szCs w:val="24"/>
        </w:rPr>
        <w:t>Y</w:t>
      </w:r>
      <w:r>
        <w:rPr>
          <w:rFonts w:hint="eastAsia"/>
          <w:sz w:val="24"/>
          <w:szCs w:val="24"/>
        </w:rPr>
        <w:t>CDY</w:t>
      </w:r>
      <w:r>
        <w:rPr>
          <w:rFonts w:hint="eastAsia"/>
          <w:sz w:val="24"/>
          <w:szCs w:val="24"/>
        </w:rPr>
        <w:t>20240</w:t>
      </w:r>
      <w:r>
        <w:rPr>
          <w:rFonts w:hint="eastAsia"/>
          <w:sz w:val="24"/>
          <w:szCs w:val="24"/>
        </w:rPr>
        <w:t>901</w:t>
      </w:r>
      <w:r>
        <w:rPr>
          <w:rFonts w:hint="eastAsia"/>
          <w:sz w:val="24"/>
          <w:szCs w:val="24"/>
        </w:rPr>
        <w:t>）</w:t>
      </w:r>
      <w:r>
        <w:rPr>
          <w:rFonts w:hint="eastAsia"/>
          <w:sz w:val="24"/>
          <w:szCs w:val="24"/>
        </w:rPr>
        <w:t>的</w:t>
      </w:r>
      <w:r>
        <w:rPr>
          <w:rFonts w:hint="eastAsia"/>
          <w:sz w:val="24"/>
          <w:szCs w:val="24"/>
        </w:rPr>
        <w:t>投标和合同执行，以我方的名义处理一切与之有关的事宜。</w:t>
      </w:r>
    </w:p>
    <w:p w14:paraId="5F440EAB" w14:textId="77777777" w:rsidR="00B9787C" w:rsidRDefault="00EE64AF">
      <w:pPr>
        <w:spacing w:line="360" w:lineRule="auto"/>
        <w:ind w:firstLineChars="200" w:firstLine="480"/>
        <w:rPr>
          <w:sz w:val="24"/>
          <w:szCs w:val="24"/>
        </w:rPr>
      </w:pPr>
      <w:r>
        <w:rPr>
          <w:rFonts w:hint="eastAsia"/>
          <w:sz w:val="24"/>
          <w:szCs w:val="24"/>
        </w:rPr>
        <w:t>本授权书于</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日签字生效，特此声明。</w:t>
      </w:r>
    </w:p>
    <w:p w14:paraId="50F39654" w14:textId="77777777" w:rsidR="00B9787C" w:rsidRDefault="00EE64AF">
      <w:pPr>
        <w:spacing w:line="360" w:lineRule="auto"/>
        <w:ind w:firstLineChars="200" w:firstLine="480"/>
        <w:rPr>
          <w:sz w:val="24"/>
          <w:szCs w:val="24"/>
        </w:rPr>
      </w:pPr>
      <w:r>
        <w:rPr>
          <w:rFonts w:hint="eastAsia"/>
          <w:sz w:val="24"/>
          <w:szCs w:val="24"/>
        </w:rPr>
        <w:t>投标人（盖章）：</w:t>
      </w:r>
      <w:r>
        <w:rPr>
          <w:rFonts w:hint="eastAsia"/>
          <w:sz w:val="24"/>
          <w:szCs w:val="24"/>
        </w:rPr>
        <w:t>__________________</w:t>
      </w:r>
    </w:p>
    <w:p w14:paraId="2BDAF70C" w14:textId="77777777" w:rsidR="00B9787C" w:rsidRDefault="00EE64AF">
      <w:pPr>
        <w:spacing w:line="360" w:lineRule="auto"/>
        <w:ind w:firstLineChars="200" w:firstLine="480"/>
        <w:rPr>
          <w:sz w:val="24"/>
          <w:szCs w:val="24"/>
        </w:rPr>
      </w:pPr>
      <w:r>
        <w:rPr>
          <w:rFonts w:hint="eastAsia"/>
          <w:sz w:val="24"/>
          <w:szCs w:val="24"/>
        </w:rPr>
        <w:t>地址：</w:t>
      </w:r>
      <w:r>
        <w:rPr>
          <w:rFonts w:hint="eastAsia"/>
          <w:sz w:val="24"/>
          <w:szCs w:val="24"/>
        </w:rPr>
        <w:t>__________________</w:t>
      </w:r>
    </w:p>
    <w:p w14:paraId="0A445BBB" w14:textId="77777777" w:rsidR="00B9787C" w:rsidRDefault="00EE64AF">
      <w:pPr>
        <w:spacing w:line="360" w:lineRule="auto"/>
        <w:ind w:firstLineChars="200" w:firstLine="480"/>
        <w:rPr>
          <w:sz w:val="24"/>
          <w:szCs w:val="24"/>
        </w:rPr>
      </w:pPr>
      <w:r>
        <w:rPr>
          <w:rFonts w:hint="eastAsia"/>
          <w:sz w:val="24"/>
          <w:szCs w:val="24"/>
        </w:rPr>
        <w:t>法定代表人（签字或盖章）：</w:t>
      </w:r>
      <w:r>
        <w:rPr>
          <w:rFonts w:hint="eastAsia"/>
          <w:sz w:val="24"/>
          <w:szCs w:val="24"/>
          <w:u w:val="single"/>
        </w:rPr>
        <w:t xml:space="preserve">           </w:t>
      </w:r>
    </w:p>
    <w:p w14:paraId="7B7FDCA3" w14:textId="77777777" w:rsidR="00B9787C" w:rsidRDefault="00EE64AF">
      <w:pPr>
        <w:spacing w:line="360" w:lineRule="auto"/>
        <w:ind w:firstLineChars="200" w:firstLine="480"/>
        <w:rPr>
          <w:sz w:val="24"/>
          <w:szCs w:val="24"/>
        </w:rPr>
      </w:pPr>
      <w:r>
        <w:rPr>
          <w:rFonts w:hint="eastAsia"/>
          <w:sz w:val="24"/>
          <w:szCs w:val="24"/>
        </w:rPr>
        <w:t>职务：</w:t>
      </w:r>
      <w:r>
        <w:rPr>
          <w:rFonts w:hint="eastAsia"/>
          <w:sz w:val="24"/>
          <w:szCs w:val="24"/>
        </w:rPr>
        <w:t>__________________</w:t>
      </w:r>
    </w:p>
    <w:p w14:paraId="734052E5" w14:textId="77777777" w:rsidR="00B9787C" w:rsidRDefault="00EE64AF">
      <w:pPr>
        <w:spacing w:line="360" w:lineRule="auto"/>
        <w:ind w:firstLineChars="200" w:firstLine="480"/>
        <w:rPr>
          <w:sz w:val="24"/>
          <w:szCs w:val="24"/>
        </w:rPr>
      </w:pPr>
      <w:r>
        <w:rPr>
          <w:rFonts w:hint="eastAsia"/>
          <w:sz w:val="24"/>
          <w:szCs w:val="24"/>
        </w:rPr>
        <w:t>被授权人（签字或盖章）：</w:t>
      </w:r>
      <w:r>
        <w:rPr>
          <w:rFonts w:hint="eastAsia"/>
          <w:sz w:val="24"/>
          <w:szCs w:val="24"/>
        </w:rPr>
        <w:t>__________________</w:t>
      </w:r>
    </w:p>
    <w:p w14:paraId="05B91ACC" w14:textId="77777777" w:rsidR="00B9787C" w:rsidRDefault="00EE64AF">
      <w:pPr>
        <w:spacing w:line="360" w:lineRule="auto"/>
        <w:ind w:firstLineChars="200" w:firstLine="480"/>
        <w:rPr>
          <w:sz w:val="24"/>
          <w:szCs w:val="24"/>
        </w:rPr>
      </w:pPr>
      <w:r>
        <w:rPr>
          <w:rFonts w:hint="eastAsia"/>
          <w:sz w:val="24"/>
          <w:szCs w:val="24"/>
        </w:rPr>
        <w:t>职务：</w:t>
      </w:r>
      <w:r>
        <w:rPr>
          <w:rFonts w:hint="eastAsia"/>
          <w:sz w:val="24"/>
          <w:szCs w:val="24"/>
          <w:u w:val="single"/>
        </w:rPr>
        <w:t xml:space="preserve">           </w:t>
      </w:r>
    </w:p>
    <w:p w14:paraId="2945C479" w14:textId="77777777" w:rsidR="00B9787C" w:rsidRDefault="00EE64AF">
      <w:pPr>
        <w:spacing w:line="360" w:lineRule="auto"/>
        <w:ind w:firstLineChars="200" w:firstLine="480"/>
        <w:rPr>
          <w:sz w:val="24"/>
          <w:szCs w:val="24"/>
        </w:rPr>
      </w:pPr>
      <w:r>
        <w:rPr>
          <w:rFonts w:hint="eastAsia"/>
          <w:sz w:val="24"/>
          <w:szCs w:val="24"/>
        </w:rPr>
        <w:t>日期：</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日</w:t>
      </w:r>
    </w:p>
    <w:p w14:paraId="748F30EB" w14:textId="77777777" w:rsidR="00B9787C" w:rsidRDefault="00B9787C">
      <w:pPr>
        <w:spacing w:line="360" w:lineRule="auto"/>
        <w:rPr>
          <w:sz w:val="24"/>
          <w:szCs w:val="24"/>
        </w:rPr>
      </w:pPr>
    </w:p>
    <w:p w14:paraId="345494D8" w14:textId="77777777" w:rsidR="00B9787C" w:rsidRDefault="00EE64AF">
      <w:pPr>
        <w:spacing w:line="360" w:lineRule="auto"/>
        <w:ind w:firstLineChars="200" w:firstLine="480"/>
        <w:rPr>
          <w:sz w:val="24"/>
          <w:szCs w:val="24"/>
        </w:rPr>
      </w:pPr>
      <w:r>
        <w:rPr>
          <w:rFonts w:hint="eastAsia"/>
          <w:sz w:val="24"/>
          <w:szCs w:val="24"/>
        </w:rPr>
        <w:t>注：</w:t>
      </w:r>
      <w:r>
        <w:rPr>
          <w:rFonts w:hint="eastAsia"/>
          <w:sz w:val="24"/>
          <w:szCs w:val="24"/>
        </w:rPr>
        <w:t>对于银行、保险、电信、邮政、铁路等行业以及获得总公司投标授权的分公司，可以提供投标分支机构负责人授权书</w:t>
      </w:r>
    </w:p>
    <w:p w14:paraId="2BDEE47B" w14:textId="77777777" w:rsidR="00B9787C" w:rsidRDefault="00B9787C">
      <w:pPr>
        <w:spacing w:line="360" w:lineRule="auto"/>
        <w:rPr>
          <w:sz w:val="24"/>
          <w:szCs w:val="24"/>
        </w:rPr>
      </w:pPr>
    </w:p>
    <w:p w14:paraId="20F01D80" w14:textId="77777777" w:rsidR="00B9787C" w:rsidRDefault="00B9787C">
      <w:pPr>
        <w:spacing w:line="360" w:lineRule="auto"/>
        <w:rPr>
          <w:sz w:val="24"/>
          <w:szCs w:val="24"/>
        </w:rPr>
      </w:pPr>
    </w:p>
    <w:p w14:paraId="36A870AC" w14:textId="77777777" w:rsidR="00B9787C" w:rsidRDefault="00B9787C">
      <w:pPr>
        <w:spacing w:line="360" w:lineRule="auto"/>
        <w:rPr>
          <w:sz w:val="24"/>
          <w:szCs w:val="24"/>
        </w:rPr>
      </w:pPr>
    </w:p>
    <w:p w14:paraId="76F740A9" w14:textId="77777777" w:rsidR="00B9787C" w:rsidRDefault="00B9787C">
      <w:pPr>
        <w:spacing w:line="360" w:lineRule="auto"/>
        <w:rPr>
          <w:sz w:val="24"/>
          <w:szCs w:val="24"/>
        </w:rPr>
      </w:pPr>
    </w:p>
    <w:p w14:paraId="06788CDB" w14:textId="77777777" w:rsidR="00B9787C" w:rsidRDefault="00B9787C">
      <w:pPr>
        <w:spacing w:line="360" w:lineRule="auto"/>
        <w:rPr>
          <w:sz w:val="24"/>
          <w:szCs w:val="24"/>
        </w:rPr>
      </w:pPr>
    </w:p>
    <w:p w14:paraId="59C071F8" w14:textId="77777777" w:rsidR="00B9787C" w:rsidRDefault="00B9787C">
      <w:pPr>
        <w:spacing w:line="360" w:lineRule="auto"/>
        <w:rPr>
          <w:sz w:val="24"/>
          <w:szCs w:val="24"/>
        </w:rPr>
      </w:pPr>
    </w:p>
    <w:p w14:paraId="46E10AB7" w14:textId="77777777" w:rsidR="00B9787C" w:rsidRDefault="00B9787C">
      <w:pPr>
        <w:spacing w:line="360" w:lineRule="auto"/>
        <w:rPr>
          <w:sz w:val="24"/>
          <w:szCs w:val="24"/>
        </w:rPr>
      </w:pPr>
    </w:p>
    <w:p w14:paraId="4264DD3B" w14:textId="77777777" w:rsidR="00B9787C" w:rsidRDefault="00B9787C">
      <w:pPr>
        <w:spacing w:line="360" w:lineRule="auto"/>
        <w:rPr>
          <w:sz w:val="24"/>
          <w:szCs w:val="24"/>
        </w:rPr>
      </w:pPr>
    </w:p>
    <w:p w14:paraId="3287F69A" w14:textId="77777777" w:rsidR="00B9787C" w:rsidRDefault="00B9787C">
      <w:pPr>
        <w:spacing w:line="360" w:lineRule="auto"/>
        <w:rPr>
          <w:sz w:val="24"/>
          <w:szCs w:val="24"/>
        </w:rPr>
      </w:pPr>
    </w:p>
    <w:p w14:paraId="250C4771" w14:textId="77777777" w:rsidR="00B9787C" w:rsidRDefault="00B9787C">
      <w:pPr>
        <w:spacing w:line="360" w:lineRule="auto"/>
        <w:rPr>
          <w:sz w:val="24"/>
          <w:szCs w:val="24"/>
        </w:rPr>
      </w:pPr>
    </w:p>
    <w:p w14:paraId="631D7731" w14:textId="77777777" w:rsidR="00B9787C" w:rsidRDefault="00EE64AF">
      <w:pPr>
        <w:spacing w:line="360" w:lineRule="auto"/>
        <w:rPr>
          <w:sz w:val="24"/>
          <w:szCs w:val="24"/>
        </w:rPr>
      </w:pPr>
      <w:r>
        <w:rPr>
          <w:rFonts w:hint="eastAsia"/>
          <w:sz w:val="24"/>
          <w:szCs w:val="24"/>
        </w:rPr>
        <w:lastRenderedPageBreak/>
        <w:t>格式</w:t>
      </w:r>
      <w:r>
        <w:rPr>
          <w:rFonts w:hint="eastAsia"/>
          <w:sz w:val="24"/>
          <w:szCs w:val="24"/>
        </w:rPr>
        <w:t>三</w:t>
      </w:r>
    </w:p>
    <w:p w14:paraId="7C727507" w14:textId="77777777" w:rsidR="00B9787C" w:rsidRDefault="00B9787C">
      <w:pPr>
        <w:spacing w:line="360" w:lineRule="auto"/>
        <w:jc w:val="center"/>
        <w:rPr>
          <w:sz w:val="24"/>
          <w:szCs w:val="24"/>
        </w:rPr>
      </w:pPr>
    </w:p>
    <w:p w14:paraId="4E0092C4" w14:textId="77777777" w:rsidR="00B9787C" w:rsidRDefault="00EE64AF">
      <w:pPr>
        <w:spacing w:line="360" w:lineRule="auto"/>
        <w:jc w:val="center"/>
        <w:rPr>
          <w:sz w:val="24"/>
          <w:szCs w:val="24"/>
        </w:rPr>
      </w:pPr>
      <w:r>
        <w:rPr>
          <w:rFonts w:hint="eastAsia"/>
          <w:sz w:val="24"/>
          <w:szCs w:val="24"/>
        </w:rPr>
        <w:t>提供具有独立承担民事责任的能力的证明材料</w:t>
      </w:r>
    </w:p>
    <w:p w14:paraId="070B418C" w14:textId="77777777" w:rsidR="00B9787C" w:rsidRDefault="00B9787C">
      <w:pPr>
        <w:spacing w:line="360" w:lineRule="auto"/>
        <w:rPr>
          <w:sz w:val="24"/>
          <w:szCs w:val="24"/>
        </w:rPr>
      </w:pPr>
    </w:p>
    <w:p w14:paraId="55DE5141" w14:textId="77777777" w:rsidR="00B9787C" w:rsidRDefault="00EE64AF">
      <w:pPr>
        <w:spacing w:line="360" w:lineRule="auto"/>
        <w:rPr>
          <w:sz w:val="24"/>
          <w:szCs w:val="24"/>
        </w:rPr>
      </w:pPr>
      <w:r>
        <w:rPr>
          <w:rFonts w:hint="eastAsia"/>
          <w:sz w:val="24"/>
          <w:szCs w:val="24"/>
        </w:rPr>
        <w:t>提供以下相关证照的扫描件之一：</w:t>
      </w:r>
      <w:r>
        <w:rPr>
          <w:rFonts w:hint="eastAsia"/>
          <w:sz w:val="24"/>
          <w:szCs w:val="24"/>
        </w:rPr>
        <w:t>1.</w:t>
      </w:r>
      <w:r>
        <w:rPr>
          <w:rFonts w:hint="eastAsia"/>
          <w:sz w:val="24"/>
          <w:szCs w:val="24"/>
        </w:rPr>
        <w:t>企业法人提供企业法人营业执照；</w:t>
      </w:r>
      <w:r>
        <w:rPr>
          <w:rFonts w:hint="eastAsia"/>
          <w:sz w:val="24"/>
          <w:szCs w:val="24"/>
        </w:rPr>
        <w:t>2.</w:t>
      </w:r>
      <w:r>
        <w:rPr>
          <w:rFonts w:hint="eastAsia"/>
          <w:sz w:val="24"/>
          <w:szCs w:val="24"/>
        </w:rPr>
        <w:t>事业法人提供事业法人登记证；</w:t>
      </w:r>
      <w:r>
        <w:rPr>
          <w:rFonts w:hint="eastAsia"/>
          <w:sz w:val="24"/>
          <w:szCs w:val="24"/>
        </w:rPr>
        <w:t>3.</w:t>
      </w:r>
      <w:r>
        <w:rPr>
          <w:rFonts w:hint="eastAsia"/>
          <w:sz w:val="24"/>
          <w:szCs w:val="24"/>
        </w:rPr>
        <w:t>其他组织提供其他组织的营业执照或执业许可证；</w:t>
      </w:r>
      <w:r>
        <w:rPr>
          <w:rFonts w:hint="eastAsia"/>
          <w:sz w:val="24"/>
          <w:szCs w:val="24"/>
        </w:rPr>
        <w:t>4.</w:t>
      </w:r>
      <w:r>
        <w:rPr>
          <w:rFonts w:hint="eastAsia"/>
          <w:sz w:val="24"/>
          <w:szCs w:val="24"/>
        </w:rPr>
        <w:t>自然人提供居民身份证等；</w:t>
      </w:r>
    </w:p>
    <w:p w14:paraId="4CE009B2" w14:textId="77777777" w:rsidR="00B9787C" w:rsidRDefault="00B9787C">
      <w:pPr>
        <w:spacing w:line="360" w:lineRule="auto"/>
        <w:rPr>
          <w:sz w:val="24"/>
          <w:szCs w:val="24"/>
        </w:rPr>
      </w:pPr>
    </w:p>
    <w:p w14:paraId="49E0DEC2" w14:textId="77777777" w:rsidR="00B9787C" w:rsidRDefault="00B9787C">
      <w:pPr>
        <w:spacing w:line="360" w:lineRule="auto"/>
        <w:rPr>
          <w:sz w:val="24"/>
          <w:szCs w:val="24"/>
        </w:rPr>
      </w:pPr>
    </w:p>
    <w:p w14:paraId="52CEA44C" w14:textId="77777777" w:rsidR="00B9787C" w:rsidRDefault="00B9787C">
      <w:pPr>
        <w:spacing w:line="360" w:lineRule="auto"/>
        <w:rPr>
          <w:sz w:val="24"/>
          <w:szCs w:val="24"/>
        </w:rPr>
      </w:pPr>
    </w:p>
    <w:p w14:paraId="5C81E00F" w14:textId="77777777" w:rsidR="00B9787C" w:rsidRDefault="00B9787C">
      <w:pPr>
        <w:spacing w:line="360" w:lineRule="auto"/>
        <w:rPr>
          <w:sz w:val="24"/>
          <w:szCs w:val="24"/>
        </w:rPr>
      </w:pPr>
    </w:p>
    <w:p w14:paraId="7D7D813A" w14:textId="77777777" w:rsidR="00B9787C" w:rsidRDefault="00B9787C">
      <w:pPr>
        <w:spacing w:line="360" w:lineRule="auto"/>
        <w:rPr>
          <w:sz w:val="24"/>
          <w:szCs w:val="24"/>
        </w:rPr>
      </w:pPr>
    </w:p>
    <w:p w14:paraId="52D38FD8" w14:textId="77777777" w:rsidR="00B9787C" w:rsidRDefault="00B9787C">
      <w:pPr>
        <w:spacing w:line="360" w:lineRule="auto"/>
        <w:rPr>
          <w:sz w:val="24"/>
          <w:szCs w:val="24"/>
        </w:rPr>
      </w:pPr>
    </w:p>
    <w:p w14:paraId="19424263" w14:textId="77777777" w:rsidR="00B9787C" w:rsidRDefault="00B9787C">
      <w:pPr>
        <w:spacing w:line="360" w:lineRule="auto"/>
        <w:rPr>
          <w:sz w:val="24"/>
          <w:szCs w:val="24"/>
        </w:rPr>
      </w:pPr>
    </w:p>
    <w:p w14:paraId="1DF99F8B" w14:textId="77777777" w:rsidR="00B9787C" w:rsidRDefault="00B9787C">
      <w:pPr>
        <w:spacing w:line="360" w:lineRule="auto"/>
        <w:rPr>
          <w:sz w:val="24"/>
          <w:szCs w:val="24"/>
        </w:rPr>
      </w:pPr>
    </w:p>
    <w:p w14:paraId="0C6A473B" w14:textId="77777777" w:rsidR="00B9787C" w:rsidRDefault="00B9787C">
      <w:pPr>
        <w:spacing w:line="360" w:lineRule="auto"/>
        <w:rPr>
          <w:sz w:val="24"/>
          <w:szCs w:val="24"/>
        </w:rPr>
      </w:pPr>
    </w:p>
    <w:p w14:paraId="643B4A98" w14:textId="77777777" w:rsidR="00B9787C" w:rsidRDefault="00B9787C">
      <w:pPr>
        <w:spacing w:line="360" w:lineRule="auto"/>
        <w:rPr>
          <w:sz w:val="24"/>
          <w:szCs w:val="24"/>
        </w:rPr>
      </w:pPr>
    </w:p>
    <w:p w14:paraId="51A990D8" w14:textId="77777777" w:rsidR="00B9787C" w:rsidRDefault="00B9787C">
      <w:pPr>
        <w:spacing w:line="360" w:lineRule="auto"/>
        <w:rPr>
          <w:sz w:val="24"/>
          <w:szCs w:val="24"/>
        </w:rPr>
      </w:pPr>
    </w:p>
    <w:p w14:paraId="71269053" w14:textId="77777777" w:rsidR="00B9787C" w:rsidRDefault="00B9787C">
      <w:pPr>
        <w:spacing w:line="360" w:lineRule="auto"/>
        <w:rPr>
          <w:sz w:val="24"/>
          <w:szCs w:val="24"/>
        </w:rPr>
      </w:pPr>
    </w:p>
    <w:p w14:paraId="6F7BA288" w14:textId="77777777" w:rsidR="00B9787C" w:rsidRDefault="00B9787C">
      <w:pPr>
        <w:spacing w:line="360" w:lineRule="auto"/>
        <w:rPr>
          <w:sz w:val="24"/>
          <w:szCs w:val="24"/>
        </w:rPr>
      </w:pPr>
    </w:p>
    <w:p w14:paraId="75172846" w14:textId="77777777" w:rsidR="00B9787C" w:rsidRDefault="00B9787C">
      <w:pPr>
        <w:spacing w:line="360" w:lineRule="auto"/>
        <w:rPr>
          <w:sz w:val="24"/>
          <w:szCs w:val="24"/>
        </w:rPr>
      </w:pPr>
    </w:p>
    <w:p w14:paraId="147102CA" w14:textId="77777777" w:rsidR="00B9787C" w:rsidRDefault="00B9787C">
      <w:pPr>
        <w:spacing w:line="360" w:lineRule="auto"/>
        <w:rPr>
          <w:sz w:val="24"/>
          <w:szCs w:val="24"/>
        </w:rPr>
      </w:pPr>
    </w:p>
    <w:p w14:paraId="4E84AE83" w14:textId="77777777" w:rsidR="00B9787C" w:rsidRDefault="00B9787C">
      <w:pPr>
        <w:spacing w:line="360" w:lineRule="auto"/>
        <w:rPr>
          <w:sz w:val="24"/>
          <w:szCs w:val="24"/>
        </w:rPr>
      </w:pPr>
    </w:p>
    <w:p w14:paraId="5327BB18" w14:textId="77777777" w:rsidR="00B9787C" w:rsidRDefault="00B9787C">
      <w:pPr>
        <w:spacing w:line="360" w:lineRule="auto"/>
        <w:rPr>
          <w:sz w:val="24"/>
          <w:szCs w:val="24"/>
        </w:rPr>
      </w:pPr>
    </w:p>
    <w:p w14:paraId="364169F3" w14:textId="77777777" w:rsidR="00B9787C" w:rsidRDefault="00B9787C">
      <w:pPr>
        <w:spacing w:line="360" w:lineRule="auto"/>
        <w:rPr>
          <w:sz w:val="24"/>
          <w:szCs w:val="24"/>
        </w:rPr>
      </w:pPr>
    </w:p>
    <w:p w14:paraId="068A6E24" w14:textId="77777777" w:rsidR="00B9787C" w:rsidRDefault="00B9787C">
      <w:pPr>
        <w:spacing w:line="360" w:lineRule="auto"/>
        <w:rPr>
          <w:sz w:val="24"/>
          <w:szCs w:val="24"/>
        </w:rPr>
      </w:pPr>
    </w:p>
    <w:p w14:paraId="07B00CE9" w14:textId="77777777" w:rsidR="00B9787C" w:rsidRDefault="00B9787C">
      <w:pPr>
        <w:spacing w:line="360" w:lineRule="auto"/>
        <w:rPr>
          <w:sz w:val="24"/>
          <w:szCs w:val="24"/>
        </w:rPr>
      </w:pPr>
    </w:p>
    <w:p w14:paraId="07EBF21B" w14:textId="77777777" w:rsidR="00B9787C" w:rsidRDefault="00B9787C">
      <w:pPr>
        <w:spacing w:line="360" w:lineRule="auto"/>
        <w:rPr>
          <w:sz w:val="24"/>
          <w:szCs w:val="24"/>
        </w:rPr>
      </w:pPr>
    </w:p>
    <w:p w14:paraId="01B3B6C7" w14:textId="77777777" w:rsidR="00B9787C" w:rsidRDefault="00B9787C">
      <w:pPr>
        <w:spacing w:line="360" w:lineRule="auto"/>
        <w:rPr>
          <w:sz w:val="24"/>
          <w:szCs w:val="24"/>
        </w:rPr>
      </w:pPr>
    </w:p>
    <w:p w14:paraId="66778FE9" w14:textId="77777777" w:rsidR="00B9787C" w:rsidRDefault="00B9787C">
      <w:pPr>
        <w:spacing w:line="360" w:lineRule="auto"/>
        <w:rPr>
          <w:sz w:val="24"/>
          <w:szCs w:val="24"/>
        </w:rPr>
      </w:pPr>
    </w:p>
    <w:p w14:paraId="13D8D084" w14:textId="77777777" w:rsidR="00B9787C" w:rsidRDefault="00B9787C">
      <w:pPr>
        <w:spacing w:line="360" w:lineRule="auto"/>
        <w:rPr>
          <w:sz w:val="24"/>
          <w:szCs w:val="24"/>
        </w:rPr>
      </w:pPr>
    </w:p>
    <w:p w14:paraId="7FC40D86" w14:textId="77777777" w:rsidR="00B9787C" w:rsidRDefault="00B9787C">
      <w:pPr>
        <w:spacing w:line="360" w:lineRule="auto"/>
        <w:rPr>
          <w:sz w:val="24"/>
          <w:szCs w:val="24"/>
        </w:rPr>
      </w:pPr>
    </w:p>
    <w:p w14:paraId="1F47C904" w14:textId="77777777" w:rsidR="00B9787C" w:rsidRDefault="00EE64AF">
      <w:pPr>
        <w:spacing w:line="360" w:lineRule="auto"/>
        <w:rPr>
          <w:sz w:val="24"/>
          <w:szCs w:val="24"/>
        </w:rPr>
      </w:pPr>
      <w:r>
        <w:rPr>
          <w:rFonts w:hint="eastAsia"/>
          <w:sz w:val="24"/>
          <w:szCs w:val="24"/>
        </w:rPr>
        <w:lastRenderedPageBreak/>
        <w:t>格式</w:t>
      </w:r>
      <w:r>
        <w:rPr>
          <w:rFonts w:hint="eastAsia"/>
          <w:sz w:val="24"/>
          <w:szCs w:val="24"/>
        </w:rPr>
        <w:t>四</w:t>
      </w:r>
    </w:p>
    <w:p w14:paraId="1FF75155" w14:textId="77777777" w:rsidR="00B9787C" w:rsidRDefault="00EE64AF">
      <w:pPr>
        <w:spacing w:line="360" w:lineRule="auto"/>
        <w:ind w:firstLineChars="200" w:firstLine="480"/>
        <w:jc w:val="center"/>
        <w:rPr>
          <w:sz w:val="24"/>
          <w:szCs w:val="24"/>
        </w:rPr>
      </w:pPr>
      <w:r>
        <w:rPr>
          <w:rFonts w:hint="eastAsia"/>
          <w:sz w:val="24"/>
          <w:szCs w:val="24"/>
        </w:rPr>
        <w:t>报价函</w:t>
      </w:r>
    </w:p>
    <w:p w14:paraId="6DF7EA2A" w14:textId="77777777" w:rsidR="00B9787C" w:rsidRDefault="00B9787C">
      <w:pPr>
        <w:spacing w:line="360" w:lineRule="auto"/>
        <w:ind w:firstLineChars="200" w:firstLine="480"/>
        <w:jc w:val="center"/>
        <w:rPr>
          <w:sz w:val="24"/>
          <w:szCs w:val="24"/>
        </w:rPr>
      </w:pPr>
    </w:p>
    <w:p w14:paraId="5ADF479D" w14:textId="77777777" w:rsidR="00B9787C" w:rsidRDefault="00EE64AF">
      <w:pPr>
        <w:spacing w:line="360" w:lineRule="auto"/>
        <w:rPr>
          <w:sz w:val="24"/>
          <w:szCs w:val="24"/>
        </w:rPr>
      </w:pPr>
      <w:r>
        <w:rPr>
          <w:rFonts w:hint="eastAsia"/>
          <w:sz w:val="24"/>
          <w:szCs w:val="24"/>
        </w:rPr>
        <w:t>致：广州市演出电影有限公司</w:t>
      </w:r>
    </w:p>
    <w:p w14:paraId="42CB43B4" w14:textId="77777777" w:rsidR="00B9787C" w:rsidRDefault="00EE64AF">
      <w:pPr>
        <w:spacing w:line="360" w:lineRule="auto"/>
        <w:ind w:firstLineChars="200" w:firstLine="480"/>
        <w:rPr>
          <w:sz w:val="24"/>
          <w:szCs w:val="24"/>
        </w:rPr>
      </w:pPr>
      <w:r>
        <w:rPr>
          <w:sz w:val="24"/>
          <w:szCs w:val="24"/>
        </w:rPr>
        <w:t>我公司已认真阅读</w:t>
      </w:r>
      <w:r>
        <w:rPr>
          <w:rFonts w:hint="eastAsia"/>
          <w:sz w:val="24"/>
          <w:szCs w:val="24"/>
        </w:rPr>
        <w:t>《</w:t>
      </w:r>
      <w:r>
        <w:rPr>
          <w:sz w:val="24"/>
          <w:szCs w:val="24"/>
        </w:rPr>
        <w:t>广州电影产业博览交易会系列活动中国电影衍生产业大会暨第九届国际电影</w:t>
      </w:r>
      <w:r>
        <w:rPr>
          <w:sz w:val="24"/>
          <w:szCs w:val="24"/>
        </w:rPr>
        <w:t>IP</w:t>
      </w:r>
      <w:r>
        <w:rPr>
          <w:sz w:val="24"/>
          <w:szCs w:val="24"/>
        </w:rPr>
        <w:t>授权与衍生产业开发高峰论坛活动策划服务</w:t>
      </w:r>
      <w:r>
        <w:rPr>
          <w:rFonts w:hint="eastAsia"/>
          <w:sz w:val="24"/>
          <w:szCs w:val="24"/>
        </w:rPr>
        <w:t>报价邀请函</w:t>
      </w:r>
      <w:r>
        <w:rPr>
          <w:sz w:val="24"/>
          <w:szCs w:val="24"/>
        </w:rPr>
        <w:t>》</w:t>
      </w:r>
      <w:r>
        <w:rPr>
          <w:rFonts w:hint="eastAsia"/>
          <w:sz w:val="24"/>
          <w:szCs w:val="24"/>
        </w:rPr>
        <w:t>（</w:t>
      </w:r>
      <w:r>
        <w:rPr>
          <w:rFonts w:hint="eastAsia"/>
          <w:sz w:val="24"/>
          <w:szCs w:val="24"/>
        </w:rPr>
        <w:t>编号：</w:t>
      </w:r>
      <w:r>
        <w:rPr>
          <w:rFonts w:hint="eastAsia"/>
          <w:sz w:val="24"/>
          <w:szCs w:val="24"/>
        </w:rPr>
        <w:t>Y</w:t>
      </w:r>
      <w:r>
        <w:rPr>
          <w:rFonts w:hint="eastAsia"/>
          <w:sz w:val="24"/>
          <w:szCs w:val="24"/>
        </w:rPr>
        <w:t>CDY-</w:t>
      </w:r>
      <w:r>
        <w:rPr>
          <w:rFonts w:hint="eastAsia"/>
          <w:sz w:val="24"/>
          <w:szCs w:val="24"/>
        </w:rPr>
        <w:t>20240</w:t>
      </w:r>
      <w:r>
        <w:rPr>
          <w:rFonts w:hint="eastAsia"/>
          <w:sz w:val="24"/>
          <w:szCs w:val="24"/>
        </w:rPr>
        <w:t>901</w:t>
      </w:r>
      <w:r>
        <w:rPr>
          <w:rFonts w:hint="eastAsia"/>
          <w:sz w:val="24"/>
          <w:szCs w:val="24"/>
        </w:rPr>
        <w:t>）</w:t>
      </w:r>
      <w:r>
        <w:rPr>
          <w:sz w:val="24"/>
          <w:szCs w:val="24"/>
        </w:rPr>
        <w:t>，决定参加报价。</w:t>
      </w:r>
    </w:p>
    <w:p w14:paraId="0AF118ED" w14:textId="77777777" w:rsidR="00B9787C" w:rsidRDefault="00EE64AF">
      <w:pPr>
        <w:spacing w:line="360" w:lineRule="auto"/>
        <w:ind w:firstLineChars="200" w:firstLine="480"/>
        <w:rPr>
          <w:sz w:val="24"/>
          <w:szCs w:val="24"/>
        </w:rPr>
      </w:pPr>
      <w:r>
        <w:rPr>
          <w:sz w:val="24"/>
          <w:szCs w:val="24"/>
        </w:rPr>
        <w:t>1.</w:t>
      </w:r>
      <w:r>
        <w:rPr>
          <w:sz w:val="24"/>
          <w:szCs w:val="24"/>
        </w:rPr>
        <w:t>我公司</w:t>
      </w:r>
      <w:proofErr w:type="gramStart"/>
      <w:r>
        <w:rPr>
          <w:sz w:val="24"/>
          <w:szCs w:val="24"/>
        </w:rPr>
        <w:t>院愿意</w:t>
      </w:r>
      <w:proofErr w:type="gramEnd"/>
      <w:r>
        <w:rPr>
          <w:sz w:val="24"/>
          <w:szCs w:val="24"/>
        </w:rPr>
        <w:t>按照询价文件规定的各项要求，现对</w:t>
      </w:r>
      <w:r>
        <w:rPr>
          <w:rFonts w:hint="eastAsia"/>
          <w:sz w:val="24"/>
          <w:szCs w:val="24"/>
        </w:rPr>
        <w:t>该项目</w:t>
      </w:r>
      <w:r>
        <w:rPr>
          <w:sz w:val="24"/>
          <w:szCs w:val="24"/>
        </w:rPr>
        <w:t>报价为</w:t>
      </w:r>
      <w:r>
        <w:rPr>
          <w:rFonts w:hint="eastAsia"/>
          <w:sz w:val="24"/>
          <w:szCs w:val="24"/>
        </w:rPr>
        <w:t>￥</w:t>
      </w:r>
      <w:r>
        <w:rPr>
          <w:rFonts w:hint="eastAsia"/>
          <w:sz w:val="24"/>
          <w:szCs w:val="24"/>
        </w:rPr>
        <w:t xml:space="preserve">       </w:t>
      </w:r>
      <w:r>
        <w:rPr>
          <w:sz w:val="24"/>
          <w:szCs w:val="24"/>
        </w:rPr>
        <w:t>人民币</w:t>
      </w:r>
      <w:r>
        <w:rPr>
          <w:rFonts w:hint="eastAsia"/>
          <w:sz w:val="24"/>
          <w:szCs w:val="24"/>
        </w:rPr>
        <w:t>（</w:t>
      </w:r>
      <w:r>
        <w:rPr>
          <w:sz w:val="24"/>
          <w:szCs w:val="24"/>
        </w:rPr>
        <w:t>大写</w:t>
      </w:r>
      <w:r>
        <w:rPr>
          <w:rFonts w:hint="eastAsia"/>
          <w:sz w:val="24"/>
          <w:szCs w:val="24"/>
        </w:rPr>
        <w:t>）</w:t>
      </w:r>
      <w:r>
        <w:rPr>
          <w:sz w:val="24"/>
          <w:szCs w:val="24"/>
        </w:rPr>
        <w:t>：</w:t>
      </w:r>
      <w:r>
        <w:rPr>
          <w:sz w:val="24"/>
          <w:szCs w:val="24"/>
        </w:rPr>
        <w:t>_______________</w:t>
      </w:r>
      <w:r>
        <w:rPr>
          <w:rFonts w:hint="eastAsia"/>
          <w:sz w:val="24"/>
          <w:szCs w:val="24"/>
        </w:rPr>
        <w:t>元</w:t>
      </w:r>
      <w:r>
        <w:rPr>
          <w:sz w:val="24"/>
          <w:szCs w:val="24"/>
        </w:rPr>
        <w:t>整。</w:t>
      </w:r>
    </w:p>
    <w:p w14:paraId="5E55E8FA" w14:textId="77777777" w:rsidR="00B9787C" w:rsidRDefault="00EE64AF">
      <w:pPr>
        <w:spacing w:line="360" w:lineRule="auto"/>
        <w:ind w:firstLineChars="200" w:firstLine="480"/>
        <w:rPr>
          <w:sz w:val="24"/>
          <w:szCs w:val="24"/>
        </w:rPr>
      </w:pPr>
      <w:r>
        <w:rPr>
          <w:sz w:val="24"/>
          <w:szCs w:val="24"/>
        </w:rPr>
        <w:t>2.</w:t>
      </w:r>
      <w:r>
        <w:rPr>
          <w:sz w:val="24"/>
          <w:szCs w:val="24"/>
        </w:rPr>
        <w:t>一旦我公司中标，我方将严格履行合同规定的责任和义务，保证于合同签字生效后按照贵公司要求完成。</w:t>
      </w:r>
    </w:p>
    <w:p w14:paraId="20D7B775" w14:textId="77777777" w:rsidR="00B9787C" w:rsidRDefault="00EE64AF">
      <w:pPr>
        <w:spacing w:line="360" w:lineRule="auto"/>
        <w:ind w:firstLineChars="200" w:firstLine="480"/>
        <w:rPr>
          <w:sz w:val="24"/>
          <w:szCs w:val="24"/>
        </w:rPr>
      </w:pPr>
      <w:r>
        <w:rPr>
          <w:sz w:val="24"/>
          <w:szCs w:val="24"/>
        </w:rPr>
        <w:t>3.</w:t>
      </w:r>
      <w:r>
        <w:rPr>
          <w:sz w:val="24"/>
          <w:szCs w:val="24"/>
        </w:rPr>
        <w:t>我方愿意提供贵公司可能另外要求的、与投标有关的文件资料，并保证文件资料的真实性和准确性。</w:t>
      </w:r>
    </w:p>
    <w:p w14:paraId="0EA5C7EB" w14:textId="77777777" w:rsidR="00B9787C" w:rsidRDefault="00B9787C">
      <w:pPr>
        <w:spacing w:line="360" w:lineRule="auto"/>
        <w:ind w:firstLineChars="200" w:firstLine="480"/>
        <w:rPr>
          <w:sz w:val="24"/>
          <w:szCs w:val="24"/>
        </w:rPr>
      </w:pPr>
    </w:p>
    <w:p w14:paraId="08F32FA2" w14:textId="77777777" w:rsidR="00B9787C" w:rsidRDefault="00EE64AF">
      <w:pPr>
        <w:spacing w:line="360" w:lineRule="auto"/>
        <w:ind w:firstLineChars="200" w:firstLine="480"/>
        <w:rPr>
          <w:sz w:val="24"/>
          <w:szCs w:val="24"/>
        </w:rPr>
      </w:pPr>
      <w:r>
        <w:rPr>
          <w:rFonts w:hint="eastAsia"/>
          <w:sz w:val="24"/>
          <w:szCs w:val="24"/>
        </w:rPr>
        <w:t>投标人（签章）</w:t>
      </w:r>
      <w:r>
        <w:rPr>
          <w:sz w:val="24"/>
          <w:szCs w:val="24"/>
        </w:rPr>
        <w:t>：</w:t>
      </w:r>
      <w:r>
        <w:rPr>
          <w:sz w:val="24"/>
          <w:szCs w:val="24"/>
        </w:rPr>
        <w:t>_______________</w:t>
      </w:r>
    </w:p>
    <w:p w14:paraId="7477023C" w14:textId="77777777" w:rsidR="00B9787C" w:rsidRDefault="00EE64AF">
      <w:pPr>
        <w:spacing w:line="360" w:lineRule="auto"/>
        <w:ind w:firstLineChars="200" w:firstLine="480"/>
        <w:rPr>
          <w:sz w:val="24"/>
          <w:szCs w:val="24"/>
        </w:rPr>
      </w:pPr>
      <w:r>
        <w:rPr>
          <w:rFonts w:hint="eastAsia"/>
          <w:sz w:val="24"/>
          <w:szCs w:val="24"/>
        </w:rPr>
        <w:t>日期：</w:t>
      </w:r>
    </w:p>
    <w:p w14:paraId="149DB455" w14:textId="77777777" w:rsidR="00B9787C" w:rsidRDefault="00B9787C">
      <w:pPr>
        <w:spacing w:line="360" w:lineRule="auto"/>
        <w:ind w:firstLineChars="200" w:firstLine="480"/>
        <w:jc w:val="center"/>
        <w:rPr>
          <w:sz w:val="24"/>
          <w:szCs w:val="24"/>
        </w:rPr>
      </w:pPr>
    </w:p>
    <w:p w14:paraId="011BD02A" w14:textId="77777777" w:rsidR="00B9787C" w:rsidRDefault="00B9787C">
      <w:pPr>
        <w:spacing w:line="360" w:lineRule="auto"/>
        <w:ind w:firstLineChars="200" w:firstLine="480"/>
        <w:jc w:val="center"/>
        <w:rPr>
          <w:sz w:val="24"/>
          <w:szCs w:val="24"/>
        </w:rPr>
      </w:pPr>
    </w:p>
    <w:p w14:paraId="230D7FFA" w14:textId="77777777" w:rsidR="00B9787C" w:rsidRDefault="00B9787C">
      <w:pPr>
        <w:spacing w:line="360" w:lineRule="auto"/>
        <w:ind w:firstLineChars="200" w:firstLine="480"/>
        <w:jc w:val="center"/>
        <w:rPr>
          <w:sz w:val="24"/>
          <w:szCs w:val="24"/>
        </w:rPr>
      </w:pPr>
    </w:p>
    <w:p w14:paraId="57F34D72" w14:textId="77777777" w:rsidR="00B9787C" w:rsidRDefault="00B9787C">
      <w:pPr>
        <w:spacing w:line="360" w:lineRule="auto"/>
        <w:ind w:firstLineChars="200" w:firstLine="480"/>
        <w:jc w:val="center"/>
        <w:rPr>
          <w:sz w:val="24"/>
          <w:szCs w:val="24"/>
        </w:rPr>
      </w:pPr>
    </w:p>
    <w:p w14:paraId="2BEEF987" w14:textId="77777777" w:rsidR="00B9787C" w:rsidRDefault="00B9787C">
      <w:pPr>
        <w:spacing w:line="360" w:lineRule="auto"/>
        <w:ind w:firstLineChars="200" w:firstLine="480"/>
        <w:jc w:val="center"/>
        <w:rPr>
          <w:sz w:val="24"/>
          <w:szCs w:val="24"/>
        </w:rPr>
      </w:pPr>
    </w:p>
    <w:p w14:paraId="09E76971" w14:textId="77777777" w:rsidR="00B9787C" w:rsidRDefault="00B9787C">
      <w:pPr>
        <w:spacing w:line="360" w:lineRule="auto"/>
        <w:ind w:firstLineChars="200" w:firstLine="480"/>
        <w:jc w:val="center"/>
        <w:rPr>
          <w:sz w:val="24"/>
          <w:szCs w:val="24"/>
        </w:rPr>
      </w:pPr>
    </w:p>
    <w:p w14:paraId="0DC4CCC6" w14:textId="77777777" w:rsidR="00B9787C" w:rsidRDefault="00B9787C">
      <w:pPr>
        <w:spacing w:line="360" w:lineRule="auto"/>
        <w:ind w:firstLineChars="200" w:firstLine="480"/>
        <w:jc w:val="center"/>
        <w:rPr>
          <w:sz w:val="24"/>
          <w:szCs w:val="24"/>
        </w:rPr>
      </w:pPr>
    </w:p>
    <w:p w14:paraId="51F08EA9" w14:textId="77777777" w:rsidR="00B9787C" w:rsidRDefault="00B9787C">
      <w:pPr>
        <w:spacing w:line="360" w:lineRule="auto"/>
        <w:ind w:firstLineChars="200" w:firstLine="480"/>
        <w:jc w:val="center"/>
        <w:rPr>
          <w:sz w:val="24"/>
          <w:szCs w:val="24"/>
        </w:rPr>
      </w:pPr>
    </w:p>
    <w:p w14:paraId="149DD538" w14:textId="77777777" w:rsidR="00B9787C" w:rsidRDefault="00B9787C">
      <w:pPr>
        <w:spacing w:line="360" w:lineRule="auto"/>
        <w:ind w:firstLineChars="200" w:firstLine="480"/>
        <w:jc w:val="center"/>
        <w:rPr>
          <w:sz w:val="24"/>
          <w:szCs w:val="24"/>
        </w:rPr>
      </w:pPr>
    </w:p>
    <w:p w14:paraId="0609876F" w14:textId="77777777" w:rsidR="00B9787C" w:rsidRDefault="00B9787C">
      <w:pPr>
        <w:spacing w:line="360" w:lineRule="auto"/>
        <w:ind w:firstLineChars="200" w:firstLine="480"/>
        <w:jc w:val="center"/>
        <w:rPr>
          <w:sz w:val="24"/>
          <w:szCs w:val="24"/>
        </w:rPr>
      </w:pPr>
    </w:p>
    <w:p w14:paraId="369D68BE" w14:textId="77777777" w:rsidR="00B9787C" w:rsidRDefault="00B9787C">
      <w:pPr>
        <w:spacing w:line="360" w:lineRule="auto"/>
        <w:ind w:firstLineChars="200" w:firstLine="480"/>
        <w:jc w:val="center"/>
        <w:rPr>
          <w:sz w:val="24"/>
          <w:szCs w:val="24"/>
        </w:rPr>
      </w:pPr>
    </w:p>
    <w:p w14:paraId="4FC81C6F" w14:textId="77777777" w:rsidR="00B9787C" w:rsidRDefault="00B9787C">
      <w:pPr>
        <w:spacing w:line="360" w:lineRule="auto"/>
        <w:ind w:firstLineChars="200" w:firstLine="480"/>
        <w:jc w:val="center"/>
        <w:rPr>
          <w:sz w:val="24"/>
          <w:szCs w:val="24"/>
        </w:rPr>
      </w:pPr>
    </w:p>
    <w:p w14:paraId="4AF7BF3E" w14:textId="77777777" w:rsidR="00B9787C" w:rsidRDefault="00B9787C">
      <w:pPr>
        <w:spacing w:line="360" w:lineRule="auto"/>
        <w:ind w:firstLineChars="200" w:firstLine="480"/>
        <w:jc w:val="center"/>
        <w:rPr>
          <w:sz w:val="24"/>
          <w:szCs w:val="24"/>
        </w:rPr>
      </w:pPr>
    </w:p>
    <w:p w14:paraId="1D707D1A" w14:textId="77777777" w:rsidR="00B9787C" w:rsidRDefault="00B9787C">
      <w:pPr>
        <w:spacing w:line="360" w:lineRule="auto"/>
        <w:ind w:firstLineChars="200" w:firstLine="480"/>
        <w:jc w:val="center"/>
        <w:rPr>
          <w:sz w:val="24"/>
          <w:szCs w:val="24"/>
        </w:rPr>
      </w:pPr>
    </w:p>
    <w:p w14:paraId="7F7BFE2C" w14:textId="77777777" w:rsidR="00B9787C" w:rsidRDefault="00B9787C">
      <w:pPr>
        <w:spacing w:line="360" w:lineRule="auto"/>
        <w:ind w:firstLineChars="200" w:firstLine="480"/>
        <w:jc w:val="center"/>
        <w:rPr>
          <w:sz w:val="24"/>
          <w:szCs w:val="24"/>
        </w:rPr>
      </w:pPr>
    </w:p>
    <w:p w14:paraId="52D2D2DF" w14:textId="77777777" w:rsidR="00B9787C" w:rsidRDefault="00B9787C">
      <w:pPr>
        <w:spacing w:line="360" w:lineRule="auto"/>
        <w:ind w:firstLineChars="200" w:firstLine="480"/>
        <w:jc w:val="center"/>
        <w:rPr>
          <w:sz w:val="24"/>
          <w:szCs w:val="24"/>
        </w:rPr>
      </w:pPr>
    </w:p>
    <w:p w14:paraId="7CF09CA2" w14:textId="77777777" w:rsidR="00B9787C" w:rsidRDefault="00EE64AF">
      <w:pPr>
        <w:spacing w:line="360" w:lineRule="auto"/>
        <w:rPr>
          <w:sz w:val="24"/>
          <w:szCs w:val="24"/>
        </w:rPr>
      </w:pPr>
      <w:r>
        <w:rPr>
          <w:rFonts w:hint="eastAsia"/>
          <w:sz w:val="24"/>
          <w:szCs w:val="24"/>
        </w:rPr>
        <w:t>格式五</w:t>
      </w:r>
    </w:p>
    <w:p w14:paraId="35B5FB12" w14:textId="77777777" w:rsidR="00B9787C" w:rsidRDefault="00EE64AF">
      <w:pPr>
        <w:spacing w:line="360" w:lineRule="auto"/>
        <w:ind w:firstLineChars="200" w:firstLine="480"/>
        <w:jc w:val="center"/>
        <w:rPr>
          <w:sz w:val="24"/>
          <w:szCs w:val="24"/>
        </w:rPr>
      </w:pPr>
      <w:r>
        <w:rPr>
          <w:rFonts w:hint="eastAsia"/>
          <w:sz w:val="24"/>
          <w:szCs w:val="24"/>
        </w:rPr>
        <w:t>分项报价表</w:t>
      </w:r>
    </w:p>
    <w:p w14:paraId="216DC412" w14:textId="77777777" w:rsidR="00B9787C" w:rsidRDefault="00B9787C">
      <w:pPr>
        <w:spacing w:line="360" w:lineRule="auto"/>
        <w:ind w:firstLineChars="200" w:firstLine="480"/>
        <w:rPr>
          <w:sz w:val="24"/>
          <w:szCs w:val="24"/>
        </w:rPr>
      </w:pPr>
    </w:p>
    <w:p w14:paraId="0B07BAE9" w14:textId="77777777" w:rsidR="00B9787C" w:rsidRDefault="00EE64AF">
      <w:pPr>
        <w:spacing w:line="360" w:lineRule="auto"/>
        <w:ind w:firstLineChars="200" w:firstLine="480"/>
        <w:rPr>
          <w:sz w:val="24"/>
          <w:szCs w:val="24"/>
        </w:rPr>
      </w:pPr>
      <w:r>
        <w:rPr>
          <w:rFonts w:hint="eastAsia"/>
          <w:sz w:val="24"/>
          <w:szCs w:val="24"/>
        </w:rPr>
        <w:t>项目编号：</w:t>
      </w:r>
      <w:r>
        <w:rPr>
          <w:rFonts w:hint="eastAsia"/>
          <w:sz w:val="24"/>
          <w:szCs w:val="24"/>
        </w:rPr>
        <w:t>YCDY-</w:t>
      </w:r>
      <w:r>
        <w:rPr>
          <w:rFonts w:hint="eastAsia"/>
          <w:sz w:val="24"/>
          <w:szCs w:val="24"/>
        </w:rPr>
        <w:t>20240</w:t>
      </w:r>
      <w:r>
        <w:rPr>
          <w:rFonts w:hint="eastAsia"/>
          <w:sz w:val="24"/>
          <w:szCs w:val="24"/>
        </w:rPr>
        <w:t>901</w:t>
      </w:r>
    </w:p>
    <w:p w14:paraId="429A445A" w14:textId="77777777" w:rsidR="00B9787C" w:rsidRDefault="00EE64AF">
      <w:pPr>
        <w:spacing w:line="360" w:lineRule="auto"/>
        <w:ind w:firstLineChars="200" w:firstLine="480"/>
        <w:rPr>
          <w:sz w:val="24"/>
          <w:szCs w:val="24"/>
        </w:rPr>
      </w:pPr>
      <w:r>
        <w:rPr>
          <w:rFonts w:hint="eastAsia"/>
          <w:sz w:val="24"/>
          <w:szCs w:val="24"/>
        </w:rPr>
        <w:t>项目名称：</w:t>
      </w:r>
      <w:r>
        <w:rPr>
          <w:sz w:val="24"/>
          <w:szCs w:val="24"/>
        </w:rPr>
        <w:t>广州电影产业博览交易会系列活动中国电影衍生产业大会暨第九届国际电影</w:t>
      </w:r>
      <w:r>
        <w:rPr>
          <w:sz w:val="24"/>
          <w:szCs w:val="24"/>
        </w:rPr>
        <w:t>IP</w:t>
      </w:r>
      <w:r>
        <w:rPr>
          <w:sz w:val="24"/>
          <w:szCs w:val="24"/>
        </w:rPr>
        <w:t>授权与衍生产业开发高峰论坛活动策划服务</w:t>
      </w:r>
    </w:p>
    <w:p w14:paraId="333D0404" w14:textId="77777777" w:rsidR="00B9787C" w:rsidRDefault="00EE64AF">
      <w:pPr>
        <w:spacing w:line="360" w:lineRule="auto"/>
        <w:ind w:firstLineChars="200" w:firstLine="480"/>
        <w:rPr>
          <w:sz w:val="24"/>
          <w:szCs w:val="24"/>
        </w:rPr>
      </w:pPr>
      <w:r>
        <w:rPr>
          <w:rFonts w:hint="eastAsia"/>
          <w:sz w:val="24"/>
          <w:szCs w:val="24"/>
        </w:rPr>
        <w:t>投标人名称：</w:t>
      </w:r>
    </w:p>
    <w:p w14:paraId="46CFE6B1" w14:textId="77777777" w:rsidR="00B9787C" w:rsidRDefault="00B9787C">
      <w:pPr>
        <w:pStyle w:val="2"/>
        <w:ind w:firstLine="480"/>
        <w:rPr>
          <w:sz w:val="24"/>
          <w:szCs w:val="24"/>
        </w:rPr>
      </w:pPr>
    </w:p>
    <w:p w14:paraId="30D1FAF4" w14:textId="77777777" w:rsidR="00B9787C" w:rsidRDefault="00B9787C">
      <w:pPr>
        <w:pStyle w:val="2"/>
        <w:ind w:firstLine="480"/>
        <w:rPr>
          <w:sz w:val="24"/>
          <w:szCs w:val="24"/>
        </w:rPr>
      </w:pPr>
    </w:p>
    <w:p w14:paraId="029536A4" w14:textId="77777777" w:rsidR="00B9787C" w:rsidRDefault="00B9787C">
      <w:pPr>
        <w:pStyle w:val="2"/>
        <w:ind w:firstLine="480"/>
        <w:rPr>
          <w:sz w:val="24"/>
          <w:szCs w:val="24"/>
        </w:rPr>
      </w:pPr>
    </w:p>
    <w:tbl>
      <w:tblPr>
        <w:tblW w:w="4984" w:type="pct"/>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07"/>
        <w:gridCol w:w="1627"/>
        <w:gridCol w:w="1939"/>
        <w:gridCol w:w="1535"/>
        <w:gridCol w:w="1562"/>
        <w:gridCol w:w="1537"/>
      </w:tblGrid>
      <w:tr w:rsidR="00B9787C" w14:paraId="25BFFEFB" w14:textId="77777777">
        <w:trPr>
          <w:jc w:val="center"/>
        </w:trPr>
        <w:tc>
          <w:tcPr>
            <w:tcW w:w="732" w:type="pct"/>
          </w:tcPr>
          <w:p w14:paraId="315DD672" w14:textId="77777777" w:rsidR="00B9787C" w:rsidRDefault="00EE64AF">
            <w:pPr>
              <w:pStyle w:val="null3"/>
              <w:jc w:val="center"/>
              <w:rPr>
                <w:rFonts w:hint="default"/>
                <w:sz w:val="24"/>
                <w:szCs w:val="24"/>
                <w:lang w:eastAsia="zh-CN"/>
              </w:rPr>
            </w:pPr>
            <w:r>
              <w:rPr>
                <w:sz w:val="24"/>
                <w:szCs w:val="24"/>
                <w:lang w:eastAsia="zh-CN"/>
              </w:rPr>
              <w:t>序号</w:t>
            </w:r>
          </w:p>
        </w:tc>
        <w:tc>
          <w:tcPr>
            <w:tcW w:w="846" w:type="pct"/>
          </w:tcPr>
          <w:p w14:paraId="77F894FA" w14:textId="77777777" w:rsidR="00B9787C" w:rsidRDefault="00EE64AF">
            <w:pPr>
              <w:pStyle w:val="null3"/>
              <w:jc w:val="center"/>
              <w:rPr>
                <w:rFonts w:hint="default"/>
                <w:sz w:val="24"/>
                <w:szCs w:val="24"/>
                <w:lang w:eastAsia="zh-CN"/>
              </w:rPr>
            </w:pPr>
            <w:r>
              <w:rPr>
                <w:sz w:val="24"/>
                <w:szCs w:val="24"/>
                <w:lang w:eastAsia="zh-CN"/>
              </w:rPr>
              <w:t>项目</w:t>
            </w:r>
          </w:p>
        </w:tc>
        <w:tc>
          <w:tcPr>
            <w:tcW w:w="1009" w:type="pct"/>
          </w:tcPr>
          <w:p w14:paraId="16782931" w14:textId="77777777" w:rsidR="00B9787C" w:rsidRDefault="00EE64AF">
            <w:pPr>
              <w:pStyle w:val="null3"/>
              <w:jc w:val="center"/>
              <w:rPr>
                <w:rFonts w:hint="default"/>
                <w:sz w:val="24"/>
                <w:szCs w:val="24"/>
                <w:lang w:eastAsia="zh-CN"/>
              </w:rPr>
            </w:pPr>
            <w:r>
              <w:rPr>
                <w:sz w:val="24"/>
                <w:szCs w:val="24"/>
                <w:lang w:eastAsia="zh-CN"/>
              </w:rPr>
              <w:t>明细</w:t>
            </w:r>
          </w:p>
        </w:tc>
        <w:tc>
          <w:tcPr>
            <w:tcW w:w="799" w:type="pct"/>
          </w:tcPr>
          <w:p w14:paraId="1AD105B5" w14:textId="77777777" w:rsidR="00B9787C" w:rsidRDefault="00EE64AF">
            <w:pPr>
              <w:pStyle w:val="null3"/>
              <w:jc w:val="center"/>
              <w:rPr>
                <w:rFonts w:hint="default"/>
                <w:sz w:val="24"/>
                <w:szCs w:val="24"/>
              </w:rPr>
            </w:pPr>
            <w:r>
              <w:rPr>
                <w:sz w:val="24"/>
                <w:szCs w:val="24"/>
              </w:rPr>
              <w:t>单价</w:t>
            </w:r>
          </w:p>
        </w:tc>
        <w:tc>
          <w:tcPr>
            <w:tcW w:w="812" w:type="pct"/>
          </w:tcPr>
          <w:p w14:paraId="5FD4C07A" w14:textId="77777777" w:rsidR="00B9787C" w:rsidRDefault="00EE64AF">
            <w:pPr>
              <w:pStyle w:val="null3"/>
              <w:jc w:val="center"/>
              <w:rPr>
                <w:rFonts w:hint="default"/>
                <w:sz w:val="24"/>
                <w:szCs w:val="24"/>
              </w:rPr>
            </w:pPr>
            <w:r>
              <w:rPr>
                <w:sz w:val="24"/>
                <w:szCs w:val="24"/>
              </w:rPr>
              <w:t>数量</w:t>
            </w:r>
          </w:p>
        </w:tc>
        <w:tc>
          <w:tcPr>
            <w:tcW w:w="800" w:type="pct"/>
          </w:tcPr>
          <w:p w14:paraId="7FE8EC59" w14:textId="77777777" w:rsidR="00B9787C" w:rsidRDefault="00EE64AF">
            <w:pPr>
              <w:pStyle w:val="null3"/>
              <w:jc w:val="center"/>
              <w:rPr>
                <w:rFonts w:hint="default"/>
                <w:sz w:val="24"/>
                <w:szCs w:val="24"/>
                <w:lang w:eastAsia="zh-CN"/>
              </w:rPr>
            </w:pPr>
            <w:r>
              <w:rPr>
                <w:sz w:val="24"/>
                <w:szCs w:val="24"/>
                <w:lang w:eastAsia="zh-CN"/>
              </w:rPr>
              <w:t>小计</w:t>
            </w:r>
          </w:p>
        </w:tc>
      </w:tr>
      <w:tr w:rsidR="00B9787C" w14:paraId="5D1B0CF8" w14:textId="77777777">
        <w:trPr>
          <w:jc w:val="center"/>
        </w:trPr>
        <w:tc>
          <w:tcPr>
            <w:tcW w:w="732" w:type="pct"/>
          </w:tcPr>
          <w:p w14:paraId="51A5A558" w14:textId="77777777" w:rsidR="00B9787C" w:rsidRDefault="00EE64AF">
            <w:pPr>
              <w:pStyle w:val="null3"/>
              <w:jc w:val="center"/>
              <w:rPr>
                <w:rFonts w:hint="default"/>
                <w:sz w:val="24"/>
                <w:szCs w:val="24"/>
              </w:rPr>
            </w:pPr>
            <w:r>
              <w:rPr>
                <w:sz w:val="24"/>
                <w:szCs w:val="24"/>
              </w:rPr>
              <w:t>1</w:t>
            </w:r>
          </w:p>
        </w:tc>
        <w:tc>
          <w:tcPr>
            <w:tcW w:w="846" w:type="pct"/>
            <w:vMerge w:val="restart"/>
            <w:vAlign w:val="center"/>
          </w:tcPr>
          <w:p w14:paraId="5AC509B8" w14:textId="77777777" w:rsidR="00B9787C" w:rsidRDefault="00EE64AF">
            <w:pPr>
              <w:jc w:val="center"/>
              <w:rPr>
                <w:sz w:val="24"/>
                <w:szCs w:val="24"/>
              </w:rPr>
            </w:pPr>
            <w:r>
              <w:rPr>
                <w:rFonts w:hint="eastAsia"/>
                <w:sz w:val="24"/>
                <w:szCs w:val="24"/>
              </w:rPr>
              <w:t>劳务费</w:t>
            </w:r>
          </w:p>
        </w:tc>
        <w:tc>
          <w:tcPr>
            <w:tcW w:w="1009" w:type="pct"/>
          </w:tcPr>
          <w:p w14:paraId="5412AF22" w14:textId="77777777" w:rsidR="00B9787C" w:rsidRDefault="00EE64AF">
            <w:pPr>
              <w:jc w:val="center"/>
              <w:rPr>
                <w:sz w:val="24"/>
                <w:szCs w:val="24"/>
              </w:rPr>
            </w:pPr>
            <w:r>
              <w:rPr>
                <w:rFonts w:hint="eastAsia"/>
                <w:sz w:val="24"/>
                <w:szCs w:val="24"/>
              </w:rPr>
              <w:t>主持人</w:t>
            </w:r>
          </w:p>
        </w:tc>
        <w:tc>
          <w:tcPr>
            <w:tcW w:w="799" w:type="pct"/>
          </w:tcPr>
          <w:p w14:paraId="6BD59CA4" w14:textId="77777777" w:rsidR="00B9787C" w:rsidRDefault="00B9787C">
            <w:pPr>
              <w:jc w:val="center"/>
              <w:rPr>
                <w:sz w:val="24"/>
                <w:szCs w:val="24"/>
              </w:rPr>
            </w:pPr>
          </w:p>
        </w:tc>
        <w:tc>
          <w:tcPr>
            <w:tcW w:w="812" w:type="pct"/>
          </w:tcPr>
          <w:p w14:paraId="7CE731FE" w14:textId="77777777" w:rsidR="00B9787C" w:rsidRDefault="00B9787C">
            <w:pPr>
              <w:jc w:val="center"/>
              <w:rPr>
                <w:sz w:val="24"/>
                <w:szCs w:val="24"/>
              </w:rPr>
            </w:pPr>
          </w:p>
        </w:tc>
        <w:tc>
          <w:tcPr>
            <w:tcW w:w="800" w:type="pct"/>
          </w:tcPr>
          <w:p w14:paraId="4C75C533" w14:textId="77777777" w:rsidR="00B9787C" w:rsidRDefault="00B9787C">
            <w:pPr>
              <w:jc w:val="center"/>
              <w:rPr>
                <w:sz w:val="24"/>
                <w:szCs w:val="24"/>
              </w:rPr>
            </w:pPr>
          </w:p>
        </w:tc>
      </w:tr>
      <w:tr w:rsidR="00B9787C" w14:paraId="2A24660B" w14:textId="77777777">
        <w:trPr>
          <w:jc w:val="center"/>
        </w:trPr>
        <w:tc>
          <w:tcPr>
            <w:tcW w:w="732" w:type="pct"/>
          </w:tcPr>
          <w:p w14:paraId="71CD5EF5" w14:textId="77777777" w:rsidR="00B9787C" w:rsidRDefault="00EE64AF">
            <w:pPr>
              <w:pStyle w:val="null3"/>
              <w:jc w:val="center"/>
              <w:rPr>
                <w:rFonts w:hint="default"/>
                <w:sz w:val="24"/>
                <w:szCs w:val="24"/>
                <w:lang w:eastAsia="zh-CN"/>
              </w:rPr>
            </w:pPr>
            <w:r>
              <w:rPr>
                <w:sz w:val="24"/>
                <w:szCs w:val="24"/>
                <w:lang w:eastAsia="zh-CN"/>
              </w:rPr>
              <w:t>2</w:t>
            </w:r>
          </w:p>
        </w:tc>
        <w:tc>
          <w:tcPr>
            <w:tcW w:w="846" w:type="pct"/>
            <w:vMerge/>
            <w:vAlign w:val="center"/>
          </w:tcPr>
          <w:p w14:paraId="6EC0C72D" w14:textId="77777777" w:rsidR="00B9787C" w:rsidRDefault="00B9787C">
            <w:pPr>
              <w:jc w:val="center"/>
              <w:rPr>
                <w:sz w:val="24"/>
                <w:szCs w:val="24"/>
              </w:rPr>
            </w:pPr>
          </w:p>
        </w:tc>
        <w:tc>
          <w:tcPr>
            <w:tcW w:w="1009" w:type="pct"/>
          </w:tcPr>
          <w:p w14:paraId="74A5F205" w14:textId="77777777" w:rsidR="00B9787C" w:rsidRDefault="00EE64AF">
            <w:pPr>
              <w:jc w:val="center"/>
              <w:rPr>
                <w:sz w:val="24"/>
                <w:szCs w:val="24"/>
              </w:rPr>
            </w:pPr>
            <w:r>
              <w:rPr>
                <w:rFonts w:hint="eastAsia"/>
                <w:sz w:val="24"/>
                <w:szCs w:val="24"/>
              </w:rPr>
              <w:t>嘉宾</w:t>
            </w:r>
          </w:p>
        </w:tc>
        <w:tc>
          <w:tcPr>
            <w:tcW w:w="799" w:type="pct"/>
          </w:tcPr>
          <w:p w14:paraId="1D42A095" w14:textId="77777777" w:rsidR="00B9787C" w:rsidRDefault="00B9787C">
            <w:pPr>
              <w:jc w:val="center"/>
              <w:rPr>
                <w:sz w:val="24"/>
                <w:szCs w:val="24"/>
              </w:rPr>
            </w:pPr>
          </w:p>
        </w:tc>
        <w:tc>
          <w:tcPr>
            <w:tcW w:w="812" w:type="pct"/>
          </w:tcPr>
          <w:p w14:paraId="201723DC" w14:textId="77777777" w:rsidR="00B9787C" w:rsidRDefault="00B9787C">
            <w:pPr>
              <w:jc w:val="center"/>
              <w:rPr>
                <w:sz w:val="24"/>
                <w:szCs w:val="24"/>
              </w:rPr>
            </w:pPr>
          </w:p>
        </w:tc>
        <w:tc>
          <w:tcPr>
            <w:tcW w:w="800" w:type="pct"/>
          </w:tcPr>
          <w:p w14:paraId="32C77D73" w14:textId="77777777" w:rsidR="00B9787C" w:rsidRDefault="00B9787C">
            <w:pPr>
              <w:jc w:val="center"/>
              <w:rPr>
                <w:sz w:val="24"/>
                <w:szCs w:val="24"/>
              </w:rPr>
            </w:pPr>
          </w:p>
        </w:tc>
      </w:tr>
      <w:tr w:rsidR="00B9787C" w14:paraId="02EBC398" w14:textId="77777777">
        <w:trPr>
          <w:jc w:val="center"/>
        </w:trPr>
        <w:tc>
          <w:tcPr>
            <w:tcW w:w="732" w:type="pct"/>
          </w:tcPr>
          <w:p w14:paraId="516B6F7D" w14:textId="77777777" w:rsidR="00B9787C" w:rsidRDefault="00EE64AF">
            <w:pPr>
              <w:pStyle w:val="null3"/>
              <w:jc w:val="center"/>
              <w:rPr>
                <w:rFonts w:hint="default"/>
                <w:sz w:val="24"/>
                <w:szCs w:val="24"/>
                <w:lang w:eastAsia="zh-CN"/>
              </w:rPr>
            </w:pPr>
            <w:r>
              <w:rPr>
                <w:sz w:val="24"/>
                <w:szCs w:val="24"/>
                <w:lang w:eastAsia="zh-CN"/>
              </w:rPr>
              <w:t>3</w:t>
            </w:r>
          </w:p>
        </w:tc>
        <w:tc>
          <w:tcPr>
            <w:tcW w:w="846" w:type="pct"/>
            <w:vMerge/>
            <w:vAlign w:val="center"/>
          </w:tcPr>
          <w:p w14:paraId="21A0F0CB" w14:textId="77777777" w:rsidR="00B9787C" w:rsidRDefault="00B9787C">
            <w:pPr>
              <w:jc w:val="center"/>
              <w:rPr>
                <w:sz w:val="24"/>
                <w:szCs w:val="24"/>
              </w:rPr>
            </w:pPr>
          </w:p>
        </w:tc>
        <w:tc>
          <w:tcPr>
            <w:tcW w:w="1009" w:type="pct"/>
          </w:tcPr>
          <w:p w14:paraId="3642622E" w14:textId="77777777" w:rsidR="00B9787C" w:rsidRDefault="00EE64AF">
            <w:pPr>
              <w:jc w:val="center"/>
              <w:rPr>
                <w:sz w:val="24"/>
                <w:szCs w:val="24"/>
              </w:rPr>
            </w:pPr>
            <w:r>
              <w:rPr>
                <w:rFonts w:hint="eastAsia"/>
                <w:sz w:val="24"/>
                <w:szCs w:val="24"/>
              </w:rPr>
              <w:t>媒体邀约</w:t>
            </w:r>
          </w:p>
        </w:tc>
        <w:tc>
          <w:tcPr>
            <w:tcW w:w="799" w:type="pct"/>
          </w:tcPr>
          <w:p w14:paraId="2BBD4EA9" w14:textId="77777777" w:rsidR="00B9787C" w:rsidRDefault="00B9787C">
            <w:pPr>
              <w:jc w:val="center"/>
              <w:rPr>
                <w:sz w:val="24"/>
                <w:szCs w:val="24"/>
              </w:rPr>
            </w:pPr>
          </w:p>
        </w:tc>
        <w:tc>
          <w:tcPr>
            <w:tcW w:w="812" w:type="pct"/>
          </w:tcPr>
          <w:p w14:paraId="187F7BF8" w14:textId="77777777" w:rsidR="00B9787C" w:rsidRDefault="00B9787C">
            <w:pPr>
              <w:jc w:val="center"/>
              <w:rPr>
                <w:sz w:val="24"/>
                <w:szCs w:val="24"/>
              </w:rPr>
            </w:pPr>
          </w:p>
        </w:tc>
        <w:tc>
          <w:tcPr>
            <w:tcW w:w="800" w:type="pct"/>
          </w:tcPr>
          <w:p w14:paraId="6DC39303" w14:textId="77777777" w:rsidR="00B9787C" w:rsidRDefault="00B9787C">
            <w:pPr>
              <w:jc w:val="center"/>
              <w:rPr>
                <w:sz w:val="24"/>
                <w:szCs w:val="24"/>
              </w:rPr>
            </w:pPr>
          </w:p>
        </w:tc>
      </w:tr>
      <w:tr w:rsidR="00B9787C" w14:paraId="237AD524" w14:textId="77777777">
        <w:trPr>
          <w:jc w:val="center"/>
        </w:trPr>
        <w:tc>
          <w:tcPr>
            <w:tcW w:w="732" w:type="pct"/>
          </w:tcPr>
          <w:p w14:paraId="29BB481B" w14:textId="77777777" w:rsidR="00B9787C" w:rsidRDefault="00EE64AF">
            <w:pPr>
              <w:pStyle w:val="null3"/>
              <w:jc w:val="center"/>
              <w:rPr>
                <w:rFonts w:hint="default"/>
                <w:sz w:val="24"/>
                <w:szCs w:val="24"/>
                <w:lang w:eastAsia="zh-CN"/>
              </w:rPr>
            </w:pPr>
            <w:r>
              <w:rPr>
                <w:sz w:val="24"/>
                <w:szCs w:val="24"/>
                <w:lang w:eastAsia="zh-CN"/>
              </w:rPr>
              <w:t>4</w:t>
            </w:r>
          </w:p>
        </w:tc>
        <w:tc>
          <w:tcPr>
            <w:tcW w:w="846" w:type="pct"/>
            <w:vMerge/>
            <w:vAlign w:val="center"/>
          </w:tcPr>
          <w:p w14:paraId="10C9FBE5" w14:textId="77777777" w:rsidR="00B9787C" w:rsidRDefault="00B9787C">
            <w:pPr>
              <w:jc w:val="center"/>
              <w:rPr>
                <w:sz w:val="24"/>
                <w:szCs w:val="24"/>
              </w:rPr>
            </w:pPr>
          </w:p>
        </w:tc>
        <w:tc>
          <w:tcPr>
            <w:tcW w:w="1009" w:type="pct"/>
          </w:tcPr>
          <w:p w14:paraId="2FD140A2" w14:textId="77777777" w:rsidR="00B9787C" w:rsidRDefault="00EE64AF">
            <w:pPr>
              <w:jc w:val="center"/>
              <w:rPr>
                <w:sz w:val="24"/>
                <w:szCs w:val="24"/>
              </w:rPr>
            </w:pPr>
            <w:r>
              <w:rPr>
                <w:rFonts w:hint="eastAsia"/>
                <w:sz w:val="24"/>
                <w:szCs w:val="24"/>
              </w:rPr>
              <w:t>工作人员</w:t>
            </w:r>
          </w:p>
        </w:tc>
        <w:tc>
          <w:tcPr>
            <w:tcW w:w="799" w:type="pct"/>
          </w:tcPr>
          <w:p w14:paraId="09A9426C" w14:textId="77777777" w:rsidR="00B9787C" w:rsidRDefault="00B9787C">
            <w:pPr>
              <w:jc w:val="center"/>
              <w:rPr>
                <w:sz w:val="24"/>
                <w:szCs w:val="24"/>
              </w:rPr>
            </w:pPr>
          </w:p>
        </w:tc>
        <w:tc>
          <w:tcPr>
            <w:tcW w:w="812" w:type="pct"/>
          </w:tcPr>
          <w:p w14:paraId="3D65EC39" w14:textId="77777777" w:rsidR="00B9787C" w:rsidRDefault="00B9787C">
            <w:pPr>
              <w:jc w:val="center"/>
              <w:rPr>
                <w:sz w:val="24"/>
                <w:szCs w:val="24"/>
              </w:rPr>
            </w:pPr>
          </w:p>
        </w:tc>
        <w:tc>
          <w:tcPr>
            <w:tcW w:w="800" w:type="pct"/>
          </w:tcPr>
          <w:p w14:paraId="0A240906" w14:textId="77777777" w:rsidR="00B9787C" w:rsidRDefault="00B9787C">
            <w:pPr>
              <w:jc w:val="center"/>
              <w:rPr>
                <w:sz w:val="24"/>
                <w:szCs w:val="24"/>
              </w:rPr>
            </w:pPr>
          </w:p>
        </w:tc>
      </w:tr>
      <w:tr w:rsidR="00B9787C" w14:paraId="2CF37FF4" w14:textId="77777777">
        <w:trPr>
          <w:jc w:val="center"/>
        </w:trPr>
        <w:tc>
          <w:tcPr>
            <w:tcW w:w="732" w:type="pct"/>
          </w:tcPr>
          <w:p w14:paraId="3A4F9521" w14:textId="77777777" w:rsidR="00B9787C" w:rsidRDefault="00EE64AF">
            <w:pPr>
              <w:pStyle w:val="null3"/>
              <w:jc w:val="center"/>
              <w:rPr>
                <w:rFonts w:hint="default"/>
                <w:sz w:val="24"/>
                <w:szCs w:val="24"/>
                <w:lang w:eastAsia="zh-CN"/>
              </w:rPr>
            </w:pPr>
            <w:r>
              <w:rPr>
                <w:sz w:val="24"/>
                <w:szCs w:val="24"/>
                <w:lang w:eastAsia="zh-CN"/>
              </w:rPr>
              <w:t>5</w:t>
            </w:r>
          </w:p>
        </w:tc>
        <w:tc>
          <w:tcPr>
            <w:tcW w:w="846" w:type="pct"/>
            <w:vAlign w:val="center"/>
          </w:tcPr>
          <w:p w14:paraId="1A18DEAB" w14:textId="77777777" w:rsidR="00B9787C" w:rsidRDefault="00EE64AF">
            <w:pPr>
              <w:jc w:val="center"/>
              <w:rPr>
                <w:sz w:val="24"/>
                <w:szCs w:val="24"/>
              </w:rPr>
            </w:pPr>
            <w:r>
              <w:rPr>
                <w:rFonts w:hint="eastAsia"/>
                <w:sz w:val="24"/>
                <w:szCs w:val="24"/>
              </w:rPr>
              <w:t>活动编排</w:t>
            </w:r>
          </w:p>
        </w:tc>
        <w:tc>
          <w:tcPr>
            <w:tcW w:w="1009" w:type="pct"/>
          </w:tcPr>
          <w:p w14:paraId="47230B21" w14:textId="77777777" w:rsidR="00B9787C" w:rsidRDefault="00EE64AF">
            <w:pPr>
              <w:jc w:val="center"/>
              <w:rPr>
                <w:sz w:val="24"/>
                <w:szCs w:val="24"/>
              </w:rPr>
            </w:pPr>
            <w:r>
              <w:rPr>
                <w:rFonts w:hint="eastAsia"/>
                <w:sz w:val="24"/>
                <w:szCs w:val="24"/>
              </w:rPr>
              <w:t>策划制作费</w:t>
            </w:r>
          </w:p>
        </w:tc>
        <w:tc>
          <w:tcPr>
            <w:tcW w:w="799" w:type="pct"/>
          </w:tcPr>
          <w:p w14:paraId="266ED5FE" w14:textId="77777777" w:rsidR="00B9787C" w:rsidRDefault="00B9787C">
            <w:pPr>
              <w:jc w:val="center"/>
              <w:rPr>
                <w:sz w:val="24"/>
                <w:szCs w:val="24"/>
              </w:rPr>
            </w:pPr>
          </w:p>
        </w:tc>
        <w:tc>
          <w:tcPr>
            <w:tcW w:w="812" w:type="pct"/>
          </w:tcPr>
          <w:p w14:paraId="0514456C" w14:textId="77777777" w:rsidR="00B9787C" w:rsidRDefault="00B9787C">
            <w:pPr>
              <w:jc w:val="center"/>
              <w:rPr>
                <w:sz w:val="24"/>
                <w:szCs w:val="24"/>
              </w:rPr>
            </w:pPr>
          </w:p>
        </w:tc>
        <w:tc>
          <w:tcPr>
            <w:tcW w:w="800" w:type="pct"/>
          </w:tcPr>
          <w:p w14:paraId="75B7F308" w14:textId="77777777" w:rsidR="00B9787C" w:rsidRDefault="00B9787C">
            <w:pPr>
              <w:jc w:val="center"/>
              <w:rPr>
                <w:sz w:val="24"/>
                <w:szCs w:val="24"/>
              </w:rPr>
            </w:pPr>
          </w:p>
        </w:tc>
      </w:tr>
      <w:tr w:rsidR="00B9787C" w14:paraId="107345DD" w14:textId="77777777">
        <w:trPr>
          <w:trHeight w:val="264"/>
          <w:jc w:val="center"/>
        </w:trPr>
        <w:tc>
          <w:tcPr>
            <w:tcW w:w="732" w:type="pct"/>
          </w:tcPr>
          <w:p w14:paraId="14808BD6" w14:textId="77777777" w:rsidR="00B9787C" w:rsidRDefault="00EE64AF">
            <w:pPr>
              <w:pStyle w:val="null3"/>
              <w:jc w:val="center"/>
              <w:rPr>
                <w:rFonts w:hint="default"/>
                <w:sz w:val="24"/>
                <w:szCs w:val="24"/>
                <w:lang w:eastAsia="zh-CN"/>
              </w:rPr>
            </w:pPr>
            <w:r>
              <w:rPr>
                <w:sz w:val="24"/>
                <w:szCs w:val="24"/>
                <w:lang w:eastAsia="zh-CN"/>
              </w:rPr>
              <w:t>6</w:t>
            </w:r>
          </w:p>
        </w:tc>
        <w:tc>
          <w:tcPr>
            <w:tcW w:w="846" w:type="pct"/>
          </w:tcPr>
          <w:p w14:paraId="22813C34" w14:textId="77777777" w:rsidR="00B9787C" w:rsidRDefault="00EE64AF">
            <w:pPr>
              <w:jc w:val="center"/>
              <w:rPr>
                <w:sz w:val="24"/>
                <w:szCs w:val="24"/>
              </w:rPr>
            </w:pPr>
            <w:r>
              <w:rPr>
                <w:rFonts w:hint="eastAsia"/>
                <w:sz w:val="24"/>
                <w:szCs w:val="24"/>
              </w:rPr>
              <w:t>管理费</w:t>
            </w:r>
          </w:p>
        </w:tc>
        <w:tc>
          <w:tcPr>
            <w:tcW w:w="1009" w:type="pct"/>
          </w:tcPr>
          <w:p w14:paraId="52EF57DA" w14:textId="77777777" w:rsidR="00B9787C" w:rsidRDefault="00B9787C">
            <w:pPr>
              <w:jc w:val="center"/>
              <w:rPr>
                <w:sz w:val="24"/>
                <w:szCs w:val="24"/>
              </w:rPr>
            </w:pPr>
          </w:p>
        </w:tc>
        <w:tc>
          <w:tcPr>
            <w:tcW w:w="799" w:type="pct"/>
          </w:tcPr>
          <w:p w14:paraId="430A328B" w14:textId="77777777" w:rsidR="00B9787C" w:rsidRDefault="00B9787C">
            <w:pPr>
              <w:jc w:val="center"/>
              <w:rPr>
                <w:sz w:val="24"/>
                <w:szCs w:val="24"/>
              </w:rPr>
            </w:pPr>
          </w:p>
        </w:tc>
        <w:tc>
          <w:tcPr>
            <w:tcW w:w="812" w:type="pct"/>
          </w:tcPr>
          <w:p w14:paraId="7941CAFF" w14:textId="77777777" w:rsidR="00B9787C" w:rsidRDefault="00B9787C">
            <w:pPr>
              <w:jc w:val="center"/>
              <w:rPr>
                <w:sz w:val="24"/>
                <w:szCs w:val="24"/>
              </w:rPr>
            </w:pPr>
          </w:p>
        </w:tc>
        <w:tc>
          <w:tcPr>
            <w:tcW w:w="800" w:type="pct"/>
          </w:tcPr>
          <w:p w14:paraId="6C1583EF" w14:textId="77777777" w:rsidR="00B9787C" w:rsidRDefault="00B9787C">
            <w:pPr>
              <w:jc w:val="center"/>
              <w:rPr>
                <w:sz w:val="24"/>
                <w:szCs w:val="24"/>
              </w:rPr>
            </w:pPr>
          </w:p>
        </w:tc>
      </w:tr>
      <w:tr w:rsidR="00B9787C" w14:paraId="3A2A9A33" w14:textId="77777777">
        <w:trPr>
          <w:jc w:val="center"/>
        </w:trPr>
        <w:tc>
          <w:tcPr>
            <w:tcW w:w="732" w:type="pct"/>
          </w:tcPr>
          <w:p w14:paraId="314BE143" w14:textId="77777777" w:rsidR="00B9787C" w:rsidRDefault="00EE64AF">
            <w:pPr>
              <w:pStyle w:val="null3"/>
              <w:jc w:val="center"/>
              <w:rPr>
                <w:rFonts w:hint="default"/>
                <w:sz w:val="24"/>
                <w:szCs w:val="24"/>
                <w:lang w:eastAsia="zh-CN"/>
              </w:rPr>
            </w:pPr>
            <w:r>
              <w:rPr>
                <w:sz w:val="24"/>
                <w:szCs w:val="24"/>
                <w:lang w:eastAsia="zh-CN"/>
              </w:rPr>
              <w:t>7</w:t>
            </w:r>
          </w:p>
        </w:tc>
        <w:tc>
          <w:tcPr>
            <w:tcW w:w="846" w:type="pct"/>
          </w:tcPr>
          <w:p w14:paraId="470DA719" w14:textId="77777777" w:rsidR="00B9787C" w:rsidRDefault="00EE64AF">
            <w:pPr>
              <w:jc w:val="center"/>
              <w:rPr>
                <w:sz w:val="24"/>
                <w:szCs w:val="24"/>
              </w:rPr>
            </w:pPr>
            <w:r>
              <w:rPr>
                <w:rFonts w:hint="eastAsia"/>
                <w:sz w:val="24"/>
                <w:szCs w:val="24"/>
              </w:rPr>
              <w:t>税费</w:t>
            </w:r>
          </w:p>
        </w:tc>
        <w:tc>
          <w:tcPr>
            <w:tcW w:w="1009" w:type="pct"/>
          </w:tcPr>
          <w:p w14:paraId="71D0492A" w14:textId="77777777" w:rsidR="00B9787C" w:rsidRDefault="00B9787C">
            <w:pPr>
              <w:jc w:val="center"/>
              <w:rPr>
                <w:sz w:val="24"/>
                <w:szCs w:val="24"/>
              </w:rPr>
            </w:pPr>
          </w:p>
        </w:tc>
        <w:tc>
          <w:tcPr>
            <w:tcW w:w="799" w:type="pct"/>
          </w:tcPr>
          <w:p w14:paraId="5E93BD5A" w14:textId="77777777" w:rsidR="00B9787C" w:rsidRDefault="00B9787C">
            <w:pPr>
              <w:jc w:val="center"/>
              <w:rPr>
                <w:sz w:val="24"/>
                <w:szCs w:val="24"/>
              </w:rPr>
            </w:pPr>
          </w:p>
        </w:tc>
        <w:tc>
          <w:tcPr>
            <w:tcW w:w="812" w:type="pct"/>
          </w:tcPr>
          <w:p w14:paraId="64D41184" w14:textId="77777777" w:rsidR="00B9787C" w:rsidRDefault="00B9787C">
            <w:pPr>
              <w:jc w:val="center"/>
              <w:rPr>
                <w:sz w:val="24"/>
                <w:szCs w:val="24"/>
              </w:rPr>
            </w:pPr>
          </w:p>
        </w:tc>
        <w:tc>
          <w:tcPr>
            <w:tcW w:w="800" w:type="pct"/>
          </w:tcPr>
          <w:p w14:paraId="36B0DD67" w14:textId="77777777" w:rsidR="00B9787C" w:rsidRDefault="00B9787C">
            <w:pPr>
              <w:jc w:val="center"/>
              <w:rPr>
                <w:sz w:val="24"/>
                <w:szCs w:val="24"/>
              </w:rPr>
            </w:pPr>
          </w:p>
        </w:tc>
      </w:tr>
      <w:tr w:rsidR="00B9787C" w14:paraId="3D44DC62" w14:textId="77777777">
        <w:trPr>
          <w:jc w:val="center"/>
        </w:trPr>
        <w:tc>
          <w:tcPr>
            <w:tcW w:w="4199" w:type="pct"/>
            <w:gridSpan w:val="5"/>
          </w:tcPr>
          <w:p w14:paraId="0F6A71F1" w14:textId="77777777" w:rsidR="00B9787C" w:rsidRDefault="00EE64AF">
            <w:pPr>
              <w:jc w:val="center"/>
              <w:rPr>
                <w:sz w:val="24"/>
                <w:szCs w:val="24"/>
              </w:rPr>
            </w:pPr>
            <w:r>
              <w:rPr>
                <w:rFonts w:hint="eastAsia"/>
                <w:sz w:val="24"/>
                <w:szCs w:val="24"/>
              </w:rPr>
              <w:t>合计</w:t>
            </w:r>
          </w:p>
        </w:tc>
        <w:tc>
          <w:tcPr>
            <w:tcW w:w="800" w:type="pct"/>
          </w:tcPr>
          <w:p w14:paraId="01A1F51C" w14:textId="77777777" w:rsidR="00B9787C" w:rsidRDefault="00B9787C">
            <w:pPr>
              <w:jc w:val="center"/>
              <w:rPr>
                <w:sz w:val="24"/>
                <w:szCs w:val="24"/>
              </w:rPr>
            </w:pPr>
          </w:p>
        </w:tc>
      </w:tr>
    </w:tbl>
    <w:p w14:paraId="15C771B3" w14:textId="77777777" w:rsidR="00B9787C" w:rsidRDefault="00B9787C">
      <w:pPr>
        <w:spacing w:line="360" w:lineRule="auto"/>
        <w:ind w:firstLineChars="200" w:firstLine="480"/>
        <w:rPr>
          <w:sz w:val="24"/>
          <w:szCs w:val="24"/>
        </w:rPr>
      </w:pPr>
    </w:p>
    <w:p w14:paraId="1F6193A8" w14:textId="77777777" w:rsidR="00B9787C" w:rsidRDefault="00B9787C">
      <w:pPr>
        <w:spacing w:line="360" w:lineRule="auto"/>
        <w:ind w:firstLineChars="200" w:firstLine="480"/>
        <w:rPr>
          <w:sz w:val="24"/>
          <w:szCs w:val="24"/>
        </w:rPr>
      </w:pPr>
    </w:p>
    <w:p w14:paraId="7D6A4D46" w14:textId="77777777" w:rsidR="00B9787C" w:rsidRDefault="00EE64AF">
      <w:pPr>
        <w:spacing w:line="360" w:lineRule="auto"/>
        <w:ind w:firstLineChars="200" w:firstLine="480"/>
        <w:rPr>
          <w:sz w:val="24"/>
          <w:szCs w:val="24"/>
        </w:rPr>
      </w:pPr>
      <w:r>
        <w:rPr>
          <w:rFonts w:hint="eastAsia"/>
          <w:sz w:val="24"/>
          <w:szCs w:val="24"/>
        </w:rPr>
        <w:t>投标人（签章）</w:t>
      </w:r>
      <w:r>
        <w:rPr>
          <w:sz w:val="24"/>
          <w:szCs w:val="24"/>
        </w:rPr>
        <w:t>：</w:t>
      </w:r>
      <w:r>
        <w:rPr>
          <w:sz w:val="24"/>
          <w:szCs w:val="24"/>
        </w:rPr>
        <w:t>_______________</w:t>
      </w:r>
    </w:p>
    <w:p w14:paraId="72236DF0" w14:textId="77777777" w:rsidR="00B9787C" w:rsidRDefault="00EE64AF">
      <w:pPr>
        <w:spacing w:line="360" w:lineRule="auto"/>
        <w:ind w:firstLineChars="200" w:firstLine="480"/>
        <w:rPr>
          <w:sz w:val="24"/>
          <w:szCs w:val="24"/>
        </w:rPr>
      </w:pPr>
      <w:r>
        <w:rPr>
          <w:rFonts w:hint="eastAsia"/>
          <w:sz w:val="24"/>
          <w:szCs w:val="24"/>
        </w:rPr>
        <w:t>日期：</w:t>
      </w:r>
    </w:p>
    <w:p w14:paraId="543D8599" w14:textId="77777777" w:rsidR="00B9787C" w:rsidRDefault="00B9787C">
      <w:pPr>
        <w:spacing w:line="360" w:lineRule="auto"/>
        <w:ind w:firstLineChars="200" w:firstLine="480"/>
        <w:jc w:val="center"/>
        <w:rPr>
          <w:sz w:val="24"/>
          <w:szCs w:val="24"/>
        </w:rPr>
      </w:pPr>
    </w:p>
    <w:p w14:paraId="573B30B2" w14:textId="77777777" w:rsidR="00B9787C" w:rsidRDefault="00B9787C">
      <w:pPr>
        <w:spacing w:line="360" w:lineRule="auto"/>
        <w:ind w:firstLineChars="200" w:firstLine="480"/>
        <w:rPr>
          <w:sz w:val="24"/>
          <w:szCs w:val="24"/>
        </w:rPr>
      </w:pPr>
    </w:p>
    <w:p w14:paraId="14C80F02" w14:textId="77777777" w:rsidR="00B9787C" w:rsidRDefault="00EE64AF">
      <w:pPr>
        <w:spacing w:line="360" w:lineRule="auto"/>
        <w:rPr>
          <w:sz w:val="24"/>
          <w:szCs w:val="24"/>
        </w:rPr>
      </w:pPr>
      <w:r>
        <w:rPr>
          <w:rFonts w:hint="eastAsia"/>
          <w:sz w:val="24"/>
          <w:szCs w:val="24"/>
        </w:rPr>
        <w:t>注：投标单位可根据需要增加项目及明细</w:t>
      </w:r>
    </w:p>
    <w:sectPr w:rsidR="00B9787C">
      <w:footerReference w:type="default" r:id="rId10"/>
      <w:pgSz w:w="11906" w:h="16838"/>
      <w:pgMar w:top="1440" w:right="1134" w:bottom="1440" w:left="1134" w:header="851" w:footer="680" w:gutter="0"/>
      <w:pgNumType w:start="1"/>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295D5A" w14:textId="77777777" w:rsidR="00EE64AF" w:rsidRDefault="00EE64AF">
      <w:r>
        <w:separator/>
      </w:r>
    </w:p>
  </w:endnote>
  <w:endnote w:type="continuationSeparator" w:id="0">
    <w:p w14:paraId="284C2B72" w14:textId="77777777" w:rsidR="00EE64AF" w:rsidRDefault="00EE6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default"/>
    <w:sig w:usb0="E00006FF" w:usb1="420024FF" w:usb2="02000000" w:usb3="00000000" w:csb0="2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D289C1" w14:textId="77777777" w:rsidR="00B9787C" w:rsidRDefault="00EE64AF">
    <w:pPr>
      <w:pStyle w:val="ab"/>
    </w:pPr>
    <w:r>
      <w:rPr>
        <w:noProof/>
      </w:rPr>
      <mc:AlternateContent>
        <mc:Choice Requires="wps">
          <w:drawing>
            <wp:anchor distT="0" distB="0" distL="114300" distR="114300" simplePos="0" relativeHeight="251659264" behindDoc="0" locked="0" layoutInCell="1" allowOverlap="1" wp14:anchorId="1A925AB6" wp14:editId="7BAEAF90">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921109" w14:textId="77777777" w:rsidR="00B9787C" w:rsidRDefault="00EE64AF">
                          <w:pPr>
                            <w:pStyle w:val="ab"/>
                          </w:pPr>
                          <w:r>
                            <w:t>第</w:t>
                          </w:r>
                          <w:r>
                            <w:t xml:space="preserve"> </w:t>
                          </w:r>
                          <w:r>
                            <w:fldChar w:fldCharType="begin"/>
                          </w:r>
                          <w:r>
                            <w:instrText xml:space="preserve"> PAGE  \* MERGEFORMAT </w:instrText>
                          </w:r>
                          <w:r>
                            <w:fldChar w:fldCharType="separate"/>
                          </w:r>
                          <w:r>
                            <w:t>1</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C4528BD">
                    <w:pPr>
                      <w:pStyle w:val="11"/>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029769" w14:textId="77777777" w:rsidR="00EE64AF" w:rsidRDefault="00EE64AF">
      <w:r>
        <w:separator/>
      </w:r>
    </w:p>
  </w:footnote>
  <w:footnote w:type="continuationSeparator" w:id="0">
    <w:p w14:paraId="2BD58EAD" w14:textId="77777777" w:rsidR="00EE64AF" w:rsidRDefault="00EE64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D56FB"/>
    <w:multiLevelType w:val="multilevel"/>
    <w:tmpl w:val="003D56FB"/>
    <w:lvl w:ilvl="0">
      <w:start w:val="1"/>
      <w:numFmt w:val="decimal"/>
      <w:pStyle w:val="title0011"/>
      <w:lvlText w:val="%1"/>
      <w:lvlJc w:val="left"/>
      <w:pPr>
        <w:ind w:left="425" w:hanging="425"/>
      </w:pPr>
      <w:rPr>
        <w:rFonts w:hint="default"/>
      </w:rPr>
    </w:lvl>
    <w:lvl w:ilvl="1">
      <w:start w:val="1"/>
      <w:numFmt w:val="decimal"/>
      <w:lvlText w:val="%1.%2"/>
      <w:lvlJc w:val="left"/>
      <w:pPr>
        <w:ind w:left="992" w:hanging="567"/>
      </w:pPr>
      <w:rPr>
        <w:rFonts w:hint="default"/>
        <w:b/>
        <w:bCs/>
        <w:spacing w:val="0"/>
        <w:w w:val="99"/>
        <w:sz w:val="24"/>
        <w:szCs w:val="24"/>
      </w:rPr>
    </w:lvl>
    <w:lvl w:ilvl="2">
      <w:start w:val="1"/>
      <w:numFmt w:val="decimal"/>
      <w:lvlText w:val="%1.%2.%3"/>
      <w:lvlJc w:val="left"/>
      <w:pPr>
        <w:ind w:left="1418" w:hanging="567"/>
      </w:pPr>
      <w:rPr>
        <w:rFonts w:hint="default"/>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1" w15:restartNumberingAfterBreak="0">
    <w:nsid w:val="07F21184"/>
    <w:multiLevelType w:val="multilevel"/>
    <w:tmpl w:val="07F21184"/>
    <w:lvl w:ilvl="0">
      <w:start w:val="1"/>
      <w:numFmt w:val="japaneseCounting"/>
      <w:pStyle w:val="max001"/>
      <w:lvlText w:val="%1、"/>
      <w:lvlJc w:val="left"/>
      <w:pPr>
        <w:ind w:left="1080" w:hanging="720"/>
      </w:pPr>
      <w:rPr>
        <w:rFonts w:hint="default"/>
      </w:rPr>
    </w:lvl>
    <w:lvl w:ilvl="1">
      <w:start w:val="1"/>
      <w:numFmt w:val="decimal"/>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 w15:restartNumberingAfterBreak="0">
    <w:nsid w:val="5AD204BC"/>
    <w:multiLevelType w:val="multilevel"/>
    <w:tmpl w:val="5AD204BC"/>
    <w:lvl w:ilvl="0">
      <w:start w:val="1"/>
      <w:numFmt w:val="decimal"/>
      <w:pStyle w:val="sm001"/>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113549628">
    <w:abstractNumId w:val="0"/>
  </w:num>
  <w:num w:numId="2" w16cid:durableId="148790593">
    <w:abstractNumId w:val="2"/>
  </w:num>
  <w:num w:numId="3" w16cid:durableId="14385943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JmNTAxYTA0NTllZTU0OWY5NWY0MWNlMzBjNGU2OTYifQ=="/>
  </w:docVars>
  <w:rsids>
    <w:rsidRoot w:val="1B775F20"/>
    <w:rsid w:val="00004348"/>
    <w:rsid w:val="0000525B"/>
    <w:rsid w:val="00006747"/>
    <w:rsid w:val="00010178"/>
    <w:rsid w:val="00012869"/>
    <w:rsid w:val="000214F7"/>
    <w:rsid w:val="0002579D"/>
    <w:rsid w:val="00025E8D"/>
    <w:rsid w:val="00026310"/>
    <w:rsid w:val="00027196"/>
    <w:rsid w:val="0002781E"/>
    <w:rsid w:val="00027DA0"/>
    <w:rsid w:val="000306F4"/>
    <w:rsid w:val="000320CA"/>
    <w:rsid w:val="00034D99"/>
    <w:rsid w:val="00036695"/>
    <w:rsid w:val="00037B86"/>
    <w:rsid w:val="000469DF"/>
    <w:rsid w:val="00053594"/>
    <w:rsid w:val="00054579"/>
    <w:rsid w:val="00055B30"/>
    <w:rsid w:val="00057683"/>
    <w:rsid w:val="00063BE0"/>
    <w:rsid w:val="000707F2"/>
    <w:rsid w:val="00070E9D"/>
    <w:rsid w:val="0007377E"/>
    <w:rsid w:val="000767CF"/>
    <w:rsid w:val="00077FAC"/>
    <w:rsid w:val="00080D77"/>
    <w:rsid w:val="00080F55"/>
    <w:rsid w:val="00081985"/>
    <w:rsid w:val="00081E09"/>
    <w:rsid w:val="00084617"/>
    <w:rsid w:val="00086636"/>
    <w:rsid w:val="00086F0B"/>
    <w:rsid w:val="00087A2F"/>
    <w:rsid w:val="00094A9E"/>
    <w:rsid w:val="000A20AF"/>
    <w:rsid w:val="000A28A7"/>
    <w:rsid w:val="000A3620"/>
    <w:rsid w:val="000A4082"/>
    <w:rsid w:val="000A476C"/>
    <w:rsid w:val="000A676B"/>
    <w:rsid w:val="000A753E"/>
    <w:rsid w:val="000A7B25"/>
    <w:rsid w:val="000B0B44"/>
    <w:rsid w:val="000B6D27"/>
    <w:rsid w:val="000C5598"/>
    <w:rsid w:val="000C55CF"/>
    <w:rsid w:val="000D6158"/>
    <w:rsid w:val="000D7CC4"/>
    <w:rsid w:val="000E00DA"/>
    <w:rsid w:val="000E0F1F"/>
    <w:rsid w:val="000E408C"/>
    <w:rsid w:val="000E4575"/>
    <w:rsid w:val="000E7965"/>
    <w:rsid w:val="000F12FC"/>
    <w:rsid w:val="000F2BFC"/>
    <w:rsid w:val="000F4DD2"/>
    <w:rsid w:val="000F6190"/>
    <w:rsid w:val="001002AD"/>
    <w:rsid w:val="0010051B"/>
    <w:rsid w:val="00101DFA"/>
    <w:rsid w:val="0010484C"/>
    <w:rsid w:val="001109D4"/>
    <w:rsid w:val="00110DCB"/>
    <w:rsid w:val="0011224A"/>
    <w:rsid w:val="0011596D"/>
    <w:rsid w:val="001161FF"/>
    <w:rsid w:val="00116B5E"/>
    <w:rsid w:val="00117ED3"/>
    <w:rsid w:val="00120C26"/>
    <w:rsid w:val="001215FF"/>
    <w:rsid w:val="0012496B"/>
    <w:rsid w:val="00130708"/>
    <w:rsid w:val="00130E9E"/>
    <w:rsid w:val="00134933"/>
    <w:rsid w:val="001351D3"/>
    <w:rsid w:val="00135590"/>
    <w:rsid w:val="00141D7D"/>
    <w:rsid w:val="001463A5"/>
    <w:rsid w:val="001465AE"/>
    <w:rsid w:val="00161F1E"/>
    <w:rsid w:val="0016242A"/>
    <w:rsid w:val="00162F5C"/>
    <w:rsid w:val="00163DB7"/>
    <w:rsid w:val="0017010A"/>
    <w:rsid w:val="001723BB"/>
    <w:rsid w:val="00173D7E"/>
    <w:rsid w:val="00173DC3"/>
    <w:rsid w:val="00175740"/>
    <w:rsid w:val="00175C5E"/>
    <w:rsid w:val="001773D5"/>
    <w:rsid w:val="00181D1A"/>
    <w:rsid w:val="0018464A"/>
    <w:rsid w:val="001917E9"/>
    <w:rsid w:val="00192B39"/>
    <w:rsid w:val="001971B6"/>
    <w:rsid w:val="001A243B"/>
    <w:rsid w:val="001A6972"/>
    <w:rsid w:val="001A721B"/>
    <w:rsid w:val="001B7B41"/>
    <w:rsid w:val="001C2776"/>
    <w:rsid w:val="001C3055"/>
    <w:rsid w:val="001C4A18"/>
    <w:rsid w:val="001C5089"/>
    <w:rsid w:val="001C5C79"/>
    <w:rsid w:val="001C6377"/>
    <w:rsid w:val="001D0743"/>
    <w:rsid w:val="001D2B0F"/>
    <w:rsid w:val="001D4946"/>
    <w:rsid w:val="001D60B0"/>
    <w:rsid w:val="001D7169"/>
    <w:rsid w:val="001D78EF"/>
    <w:rsid w:val="001E0CDB"/>
    <w:rsid w:val="001E183B"/>
    <w:rsid w:val="001E2F8B"/>
    <w:rsid w:val="001E5947"/>
    <w:rsid w:val="001E6339"/>
    <w:rsid w:val="001E71C7"/>
    <w:rsid w:val="001F2149"/>
    <w:rsid w:val="001F30B2"/>
    <w:rsid w:val="001F40DE"/>
    <w:rsid w:val="00200BCF"/>
    <w:rsid w:val="00204A7D"/>
    <w:rsid w:val="00206285"/>
    <w:rsid w:val="0020648A"/>
    <w:rsid w:val="0020652C"/>
    <w:rsid w:val="00206EB0"/>
    <w:rsid w:val="00207844"/>
    <w:rsid w:val="0021196C"/>
    <w:rsid w:val="0021235A"/>
    <w:rsid w:val="00212B84"/>
    <w:rsid w:val="0021361C"/>
    <w:rsid w:val="002149A5"/>
    <w:rsid w:val="00217F42"/>
    <w:rsid w:val="0022221C"/>
    <w:rsid w:val="00222C1D"/>
    <w:rsid w:val="00225402"/>
    <w:rsid w:val="00226E9B"/>
    <w:rsid w:val="002275DB"/>
    <w:rsid w:val="002301C9"/>
    <w:rsid w:val="00230711"/>
    <w:rsid w:val="002322D5"/>
    <w:rsid w:val="00235803"/>
    <w:rsid w:val="00235BA8"/>
    <w:rsid w:val="00240F30"/>
    <w:rsid w:val="00245BD6"/>
    <w:rsid w:val="00245C7C"/>
    <w:rsid w:val="002533FF"/>
    <w:rsid w:val="0025739E"/>
    <w:rsid w:val="002607F1"/>
    <w:rsid w:val="00260E55"/>
    <w:rsid w:val="00263958"/>
    <w:rsid w:val="00265558"/>
    <w:rsid w:val="002750FB"/>
    <w:rsid w:val="0027676B"/>
    <w:rsid w:val="00280724"/>
    <w:rsid w:val="00281FB8"/>
    <w:rsid w:val="00282BFF"/>
    <w:rsid w:val="00282F35"/>
    <w:rsid w:val="00284BD5"/>
    <w:rsid w:val="00284D29"/>
    <w:rsid w:val="00290D6A"/>
    <w:rsid w:val="002A2284"/>
    <w:rsid w:val="002A4E1C"/>
    <w:rsid w:val="002B2DA4"/>
    <w:rsid w:val="002B3392"/>
    <w:rsid w:val="002B4644"/>
    <w:rsid w:val="002B5DD4"/>
    <w:rsid w:val="002C52D6"/>
    <w:rsid w:val="002C5807"/>
    <w:rsid w:val="002C5CB2"/>
    <w:rsid w:val="002C6C21"/>
    <w:rsid w:val="002D0AC6"/>
    <w:rsid w:val="002D0B71"/>
    <w:rsid w:val="002D1F06"/>
    <w:rsid w:val="002E4E15"/>
    <w:rsid w:val="002F1172"/>
    <w:rsid w:val="002F1F8B"/>
    <w:rsid w:val="002F39B4"/>
    <w:rsid w:val="002F3BFF"/>
    <w:rsid w:val="002F6121"/>
    <w:rsid w:val="002F6963"/>
    <w:rsid w:val="00306671"/>
    <w:rsid w:val="00306BA1"/>
    <w:rsid w:val="00311AF0"/>
    <w:rsid w:val="00312DAC"/>
    <w:rsid w:val="003172E7"/>
    <w:rsid w:val="00326032"/>
    <w:rsid w:val="003270DC"/>
    <w:rsid w:val="00331AC4"/>
    <w:rsid w:val="0033357D"/>
    <w:rsid w:val="00333F01"/>
    <w:rsid w:val="003347A6"/>
    <w:rsid w:val="00342C7E"/>
    <w:rsid w:val="003450C2"/>
    <w:rsid w:val="003472A1"/>
    <w:rsid w:val="00350384"/>
    <w:rsid w:val="00350770"/>
    <w:rsid w:val="003524F8"/>
    <w:rsid w:val="00353E27"/>
    <w:rsid w:val="00354FF0"/>
    <w:rsid w:val="003615F8"/>
    <w:rsid w:val="00366184"/>
    <w:rsid w:val="00372795"/>
    <w:rsid w:val="00374855"/>
    <w:rsid w:val="00374E96"/>
    <w:rsid w:val="003800DE"/>
    <w:rsid w:val="003801E1"/>
    <w:rsid w:val="00380572"/>
    <w:rsid w:val="00386BC0"/>
    <w:rsid w:val="003918B3"/>
    <w:rsid w:val="00393001"/>
    <w:rsid w:val="003965E1"/>
    <w:rsid w:val="003A029C"/>
    <w:rsid w:val="003A0503"/>
    <w:rsid w:val="003B147C"/>
    <w:rsid w:val="003C17B7"/>
    <w:rsid w:val="003C3861"/>
    <w:rsid w:val="003C3A1B"/>
    <w:rsid w:val="003C55E1"/>
    <w:rsid w:val="003C63CF"/>
    <w:rsid w:val="003C68B0"/>
    <w:rsid w:val="003D46F5"/>
    <w:rsid w:val="003D50CD"/>
    <w:rsid w:val="003D5319"/>
    <w:rsid w:val="003D7D7F"/>
    <w:rsid w:val="003E00CD"/>
    <w:rsid w:val="003E143E"/>
    <w:rsid w:val="003E38A2"/>
    <w:rsid w:val="003F00A8"/>
    <w:rsid w:val="003F0AF4"/>
    <w:rsid w:val="003F3146"/>
    <w:rsid w:val="003F564E"/>
    <w:rsid w:val="003F6DEF"/>
    <w:rsid w:val="003F7490"/>
    <w:rsid w:val="00400C91"/>
    <w:rsid w:val="0040242E"/>
    <w:rsid w:val="00403C72"/>
    <w:rsid w:val="0040555D"/>
    <w:rsid w:val="00405C84"/>
    <w:rsid w:val="0041521F"/>
    <w:rsid w:val="00420605"/>
    <w:rsid w:val="00421462"/>
    <w:rsid w:val="00427BE8"/>
    <w:rsid w:val="0043165D"/>
    <w:rsid w:val="00432795"/>
    <w:rsid w:val="004346BC"/>
    <w:rsid w:val="00435E3D"/>
    <w:rsid w:val="00437191"/>
    <w:rsid w:val="00441C4C"/>
    <w:rsid w:val="00441CF0"/>
    <w:rsid w:val="00442274"/>
    <w:rsid w:val="0044233E"/>
    <w:rsid w:val="00443B31"/>
    <w:rsid w:val="00450F6D"/>
    <w:rsid w:val="00462AEF"/>
    <w:rsid w:val="0046445C"/>
    <w:rsid w:val="0046501E"/>
    <w:rsid w:val="004653E8"/>
    <w:rsid w:val="004743C7"/>
    <w:rsid w:val="00474E7D"/>
    <w:rsid w:val="004760FE"/>
    <w:rsid w:val="00477502"/>
    <w:rsid w:val="00482493"/>
    <w:rsid w:val="00483238"/>
    <w:rsid w:val="00490213"/>
    <w:rsid w:val="004924B1"/>
    <w:rsid w:val="0049666B"/>
    <w:rsid w:val="00497A3C"/>
    <w:rsid w:val="004A215F"/>
    <w:rsid w:val="004A2184"/>
    <w:rsid w:val="004A2F90"/>
    <w:rsid w:val="004A4F9F"/>
    <w:rsid w:val="004A5A2C"/>
    <w:rsid w:val="004A6196"/>
    <w:rsid w:val="004B251C"/>
    <w:rsid w:val="004B2EEE"/>
    <w:rsid w:val="004B3DB2"/>
    <w:rsid w:val="004B639B"/>
    <w:rsid w:val="004C3A1D"/>
    <w:rsid w:val="004C507A"/>
    <w:rsid w:val="004C56CF"/>
    <w:rsid w:val="004C7C14"/>
    <w:rsid w:val="004D3E56"/>
    <w:rsid w:val="004D4713"/>
    <w:rsid w:val="004D6B2B"/>
    <w:rsid w:val="004E133F"/>
    <w:rsid w:val="004E29F8"/>
    <w:rsid w:val="004E32BA"/>
    <w:rsid w:val="004E46C5"/>
    <w:rsid w:val="004E5AC5"/>
    <w:rsid w:val="004E5BC6"/>
    <w:rsid w:val="004E65A9"/>
    <w:rsid w:val="004F47B1"/>
    <w:rsid w:val="004F53E9"/>
    <w:rsid w:val="004F56C5"/>
    <w:rsid w:val="004F66E5"/>
    <w:rsid w:val="005027B4"/>
    <w:rsid w:val="00503468"/>
    <w:rsid w:val="00506CF0"/>
    <w:rsid w:val="005100F6"/>
    <w:rsid w:val="0051217D"/>
    <w:rsid w:val="00512E98"/>
    <w:rsid w:val="0051487D"/>
    <w:rsid w:val="00514939"/>
    <w:rsid w:val="00515080"/>
    <w:rsid w:val="00516BD9"/>
    <w:rsid w:val="00516C5D"/>
    <w:rsid w:val="00524AC6"/>
    <w:rsid w:val="00525823"/>
    <w:rsid w:val="005269E1"/>
    <w:rsid w:val="00531DFA"/>
    <w:rsid w:val="005353D6"/>
    <w:rsid w:val="00536D88"/>
    <w:rsid w:val="00541232"/>
    <w:rsid w:val="0054250A"/>
    <w:rsid w:val="00543243"/>
    <w:rsid w:val="00543E9F"/>
    <w:rsid w:val="00544AC7"/>
    <w:rsid w:val="0054533B"/>
    <w:rsid w:val="00547009"/>
    <w:rsid w:val="00560D59"/>
    <w:rsid w:val="00563C17"/>
    <w:rsid w:val="00565000"/>
    <w:rsid w:val="005703E0"/>
    <w:rsid w:val="00571AEC"/>
    <w:rsid w:val="00575000"/>
    <w:rsid w:val="005771DA"/>
    <w:rsid w:val="005829F0"/>
    <w:rsid w:val="00583212"/>
    <w:rsid w:val="00590160"/>
    <w:rsid w:val="00592483"/>
    <w:rsid w:val="00596C20"/>
    <w:rsid w:val="005A0521"/>
    <w:rsid w:val="005A0799"/>
    <w:rsid w:val="005A07D8"/>
    <w:rsid w:val="005A0C3B"/>
    <w:rsid w:val="005A564C"/>
    <w:rsid w:val="005A5772"/>
    <w:rsid w:val="005A6024"/>
    <w:rsid w:val="005B09AE"/>
    <w:rsid w:val="005B3584"/>
    <w:rsid w:val="005B5B28"/>
    <w:rsid w:val="005B71B8"/>
    <w:rsid w:val="005C0CCC"/>
    <w:rsid w:val="005C0F64"/>
    <w:rsid w:val="005C1122"/>
    <w:rsid w:val="005C1357"/>
    <w:rsid w:val="005C313E"/>
    <w:rsid w:val="005C3D05"/>
    <w:rsid w:val="005D1819"/>
    <w:rsid w:val="005D4376"/>
    <w:rsid w:val="005D5085"/>
    <w:rsid w:val="005D6629"/>
    <w:rsid w:val="005E06DC"/>
    <w:rsid w:val="005E2497"/>
    <w:rsid w:val="005E2B94"/>
    <w:rsid w:val="005E48FC"/>
    <w:rsid w:val="005F0533"/>
    <w:rsid w:val="005F0808"/>
    <w:rsid w:val="005F2BF0"/>
    <w:rsid w:val="005F2FB3"/>
    <w:rsid w:val="005F433F"/>
    <w:rsid w:val="005F6D9A"/>
    <w:rsid w:val="0060206F"/>
    <w:rsid w:val="00602427"/>
    <w:rsid w:val="00607C54"/>
    <w:rsid w:val="0061015A"/>
    <w:rsid w:val="00611697"/>
    <w:rsid w:val="0061463A"/>
    <w:rsid w:val="00614D61"/>
    <w:rsid w:val="00615078"/>
    <w:rsid w:val="00615DD3"/>
    <w:rsid w:val="00617337"/>
    <w:rsid w:val="006211BE"/>
    <w:rsid w:val="00623AC1"/>
    <w:rsid w:val="0062442D"/>
    <w:rsid w:val="00626B5B"/>
    <w:rsid w:val="0063092F"/>
    <w:rsid w:val="00631439"/>
    <w:rsid w:val="0063294B"/>
    <w:rsid w:val="00634FE9"/>
    <w:rsid w:val="00640115"/>
    <w:rsid w:val="00640D8E"/>
    <w:rsid w:val="00644E34"/>
    <w:rsid w:val="00645A2C"/>
    <w:rsid w:val="00647B47"/>
    <w:rsid w:val="00652B13"/>
    <w:rsid w:val="00652CD6"/>
    <w:rsid w:val="00655337"/>
    <w:rsid w:val="0065785C"/>
    <w:rsid w:val="006613DA"/>
    <w:rsid w:val="00667929"/>
    <w:rsid w:val="00670E1A"/>
    <w:rsid w:val="006724A8"/>
    <w:rsid w:val="00673A80"/>
    <w:rsid w:val="00673BB5"/>
    <w:rsid w:val="00681254"/>
    <w:rsid w:val="0068711D"/>
    <w:rsid w:val="00687ABF"/>
    <w:rsid w:val="0069066D"/>
    <w:rsid w:val="00690721"/>
    <w:rsid w:val="0069072A"/>
    <w:rsid w:val="00696B52"/>
    <w:rsid w:val="006A1DC6"/>
    <w:rsid w:val="006A2B96"/>
    <w:rsid w:val="006A43CB"/>
    <w:rsid w:val="006A5298"/>
    <w:rsid w:val="006B3FF0"/>
    <w:rsid w:val="006B4187"/>
    <w:rsid w:val="006B4C11"/>
    <w:rsid w:val="006B63EA"/>
    <w:rsid w:val="006D0DB1"/>
    <w:rsid w:val="006D30B4"/>
    <w:rsid w:val="006E0245"/>
    <w:rsid w:val="006E416B"/>
    <w:rsid w:val="006E4C85"/>
    <w:rsid w:val="006E58C7"/>
    <w:rsid w:val="006E7868"/>
    <w:rsid w:val="006F0F06"/>
    <w:rsid w:val="006F11E0"/>
    <w:rsid w:val="006F1982"/>
    <w:rsid w:val="006F7F3A"/>
    <w:rsid w:val="00700CC1"/>
    <w:rsid w:val="00700FD6"/>
    <w:rsid w:val="0070192D"/>
    <w:rsid w:val="00701EEE"/>
    <w:rsid w:val="00703208"/>
    <w:rsid w:val="0070465B"/>
    <w:rsid w:val="00704E55"/>
    <w:rsid w:val="0070698E"/>
    <w:rsid w:val="007138FC"/>
    <w:rsid w:val="00715DEE"/>
    <w:rsid w:val="00717DC0"/>
    <w:rsid w:val="00720018"/>
    <w:rsid w:val="0072027C"/>
    <w:rsid w:val="00724612"/>
    <w:rsid w:val="007266FA"/>
    <w:rsid w:val="00732A6D"/>
    <w:rsid w:val="00734897"/>
    <w:rsid w:val="007405E8"/>
    <w:rsid w:val="00741777"/>
    <w:rsid w:val="00742A51"/>
    <w:rsid w:val="007443BA"/>
    <w:rsid w:val="00745D4A"/>
    <w:rsid w:val="00753B7B"/>
    <w:rsid w:val="0075463B"/>
    <w:rsid w:val="00754A29"/>
    <w:rsid w:val="00763099"/>
    <w:rsid w:val="007634AF"/>
    <w:rsid w:val="007658DB"/>
    <w:rsid w:val="007659F6"/>
    <w:rsid w:val="0077275D"/>
    <w:rsid w:val="0077353E"/>
    <w:rsid w:val="0077618C"/>
    <w:rsid w:val="00777396"/>
    <w:rsid w:val="0078075A"/>
    <w:rsid w:val="0078321C"/>
    <w:rsid w:val="00786B5A"/>
    <w:rsid w:val="00790EB8"/>
    <w:rsid w:val="00791F21"/>
    <w:rsid w:val="00793499"/>
    <w:rsid w:val="007960DB"/>
    <w:rsid w:val="007A17C6"/>
    <w:rsid w:val="007A19D7"/>
    <w:rsid w:val="007A7CB9"/>
    <w:rsid w:val="007B06B8"/>
    <w:rsid w:val="007B5C97"/>
    <w:rsid w:val="007B5D22"/>
    <w:rsid w:val="007B7968"/>
    <w:rsid w:val="007C45B1"/>
    <w:rsid w:val="007C4B60"/>
    <w:rsid w:val="007C7026"/>
    <w:rsid w:val="007C77AB"/>
    <w:rsid w:val="007D0749"/>
    <w:rsid w:val="007D1951"/>
    <w:rsid w:val="007D1D48"/>
    <w:rsid w:val="007D267A"/>
    <w:rsid w:val="007D4667"/>
    <w:rsid w:val="007D68BE"/>
    <w:rsid w:val="007D72E0"/>
    <w:rsid w:val="007E2DDB"/>
    <w:rsid w:val="007E3C03"/>
    <w:rsid w:val="007E6BAA"/>
    <w:rsid w:val="007F072E"/>
    <w:rsid w:val="007F50A7"/>
    <w:rsid w:val="007F706B"/>
    <w:rsid w:val="0080140B"/>
    <w:rsid w:val="00802815"/>
    <w:rsid w:val="0080289F"/>
    <w:rsid w:val="00802F0E"/>
    <w:rsid w:val="00805E42"/>
    <w:rsid w:val="0080606E"/>
    <w:rsid w:val="00810322"/>
    <w:rsid w:val="008114BF"/>
    <w:rsid w:val="00817E2A"/>
    <w:rsid w:val="00821D02"/>
    <w:rsid w:val="00821D8D"/>
    <w:rsid w:val="00822441"/>
    <w:rsid w:val="008323BE"/>
    <w:rsid w:val="00835CD4"/>
    <w:rsid w:val="00835D39"/>
    <w:rsid w:val="00837617"/>
    <w:rsid w:val="0084527A"/>
    <w:rsid w:val="008477DC"/>
    <w:rsid w:val="00850941"/>
    <w:rsid w:val="00850BBC"/>
    <w:rsid w:val="00852024"/>
    <w:rsid w:val="008564B9"/>
    <w:rsid w:val="008602EE"/>
    <w:rsid w:val="00864DC9"/>
    <w:rsid w:val="008703AA"/>
    <w:rsid w:val="00873B5A"/>
    <w:rsid w:val="0087440E"/>
    <w:rsid w:val="00874611"/>
    <w:rsid w:val="00876640"/>
    <w:rsid w:val="008770F5"/>
    <w:rsid w:val="00881E5F"/>
    <w:rsid w:val="0088332E"/>
    <w:rsid w:val="00884BF5"/>
    <w:rsid w:val="00885099"/>
    <w:rsid w:val="008915CE"/>
    <w:rsid w:val="00892429"/>
    <w:rsid w:val="008936B9"/>
    <w:rsid w:val="008937BC"/>
    <w:rsid w:val="008939AE"/>
    <w:rsid w:val="008940CF"/>
    <w:rsid w:val="00894791"/>
    <w:rsid w:val="00895AA9"/>
    <w:rsid w:val="00897403"/>
    <w:rsid w:val="008978EF"/>
    <w:rsid w:val="008A1FAC"/>
    <w:rsid w:val="008A2B8A"/>
    <w:rsid w:val="008A3B01"/>
    <w:rsid w:val="008A3F70"/>
    <w:rsid w:val="008A6D7F"/>
    <w:rsid w:val="008B0387"/>
    <w:rsid w:val="008B0DF4"/>
    <w:rsid w:val="008B6145"/>
    <w:rsid w:val="008B71B9"/>
    <w:rsid w:val="008C4DD4"/>
    <w:rsid w:val="008C682E"/>
    <w:rsid w:val="008D10D6"/>
    <w:rsid w:val="008D15AE"/>
    <w:rsid w:val="008D5BE8"/>
    <w:rsid w:val="008D5EE1"/>
    <w:rsid w:val="008D7FF0"/>
    <w:rsid w:val="008E29D1"/>
    <w:rsid w:val="008E4148"/>
    <w:rsid w:val="008E7292"/>
    <w:rsid w:val="008F45E6"/>
    <w:rsid w:val="008F4AAF"/>
    <w:rsid w:val="00900563"/>
    <w:rsid w:val="0090194D"/>
    <w:rsid w:val="00901E9A"/>
    <w:rsid w:val="00902457"/>
    <w:rsid w:val="00902716"/>
    <w:rsid w:val="00907A60"/>
    <w:rsid w:val="00912796"/>
    <w:rsid w:val="00912EDB"/>
    <w:rsid w:val="00914CFC"/>
    <w:rsid w:val="00917A46"/>
    <w:rsid w:val="009335CA"/>
    <w:rsid w:val="00933DF1"/>
    <w:rsid w:val="00935115"/>
    <w:rsid w:val="00936A20"/>
    <w:rsid w:val="00941525"/>
    <w:rsid w:val="00946215"/>
    <w:rsid w:val="0094777D"/>
    <w:rsid w:val="00947B68"/>
    <w:rsid w:val="00947D10"/>
    <w:rsid w:val="009529E2"/>
    <w:rsid w:val="00952F06"/>
    <w:rsid w:val="00953D3B"/>
    <w:rsid w:val="00956F60"/>
    <w:rsid w:val="009603E5"/>
    <w:rsid w:val="0096268A"/>
    <w:rsid w:val="0096322C"/>
    <w:rsid w:val="00963C4B"/>
    <w:rsid w:val="00965E2A"/>
    <w:rsid w:val="009660F0"/>
    <w:rsid w:val="00971B47"/>
    <w:rsid w:val="00972977"/>
    <w:rsid w:val="00972C22"/>
    <w:rsid w:val="0097494F"/>
    <w:rsid w:val="00975087"/>
    <w:rsid w:val="00981DFD"/>
    <w:rsid w:val="00982424"/>
    <w:rsid w:val="009838F7"/>
    <w:rsid w:val="00983B4F"/>
    <w:rsid w:val="0098457E"/>
    <w:rsid w:val="009946C0"/>
    <w:rsid w:val="00994B1F"/>
    <w:rsid w:val="00994BB9"/>
    <w:rsid w:val="00995E01"/>
    <w:rsid w:val="009A18E4"/>
    <w:rsid w:val="009A27D4"/>
    <w:rsid w:val="009A45CC"/>
    <w:rsid w:val="009A5000"/>
    <w:rsid w:val="009B24AA"/>
    <w:rsid w:val="009B464B"/>
    <w:rsid w:val="009B7B17"/>
    <w:rsid w:val="009C2D6F"/>
    <w:rsid w:val="009C4CE9"/>
    <w:rsid w:val="009C60FE"/>
    <w:rsid w:val="009D27B4"/>
    <w:rsid w:val="009D28EF"/>
    <w:rsid w:val="009D4F35"/>
    <w:rsid w:val="009D6755"/>
    <w:rsid w:val="009E3B95"/>
    <w:rsid w:val="009E5901"/>
    <w:rsid w:val="009E6A9B"/>
    <w:rsid w:val="009F44A5"/>
    <w:rsid w:val="009F76D3"/>
    <w:rsid w:val="00A011F0"/>
    <w:rsid w:val="00A018BC"/>
    <w:rsid w:val="00A03156"/>
    <w:rsid w:val="00A047C2"/>
    <w:rsid w:val="00A06387"/>
    <w:rsid w:val="00A1405F"/>
    <w:rsid w:val="00A1467A"/>
    <w:rsid w:val="00A15001"/>
    <w:rsid w:val="00A21F5E"/>
    <w:rsid w:val="00A220D6"/>
    <w:rsid w:val="00A22409"/>
    <w:rsid w:val="00A227E2"/>
    <w:rsid w:val="00A25F7E"/>
    <w:rsid w:val="00A3175A"/>
    <w:rsid w:val="00A33F60"/>
    <w:rsid w:val="00A3499E"/>
    <w:rsid w:val="00A36BAB"/>
    <w:rsid w:val="00A41FEC"/>
    <w:rsid w:val="00A435B2"/>
    <w:rsid w:val="00A43799"/>
    <w:rsid w:val="00A44F29"/>
    <w:rsid w:val="00A508EE"/>
    <w:rsid w:val="00A51042"/>
    <w:rsid w:val="00A62D66"/>
    <w:rsid w:val="00A630B4"/>
    <w:rsid w:val="00A65713"/>
    <w:rsid w:val="00A667C7"/>
    <w:rsid w:val="00A71327"/>
    <w:rsid w:val="00A71BAA"/>
    <w:rsid w:val="00A7234B"/>
    <w:rsid w:val="00A8002B"/>
    <w:rsid w:val="00A803EC"/>
    <w:rsid w:val="00A80ECD"/>
    <w:rsid w:val="00A81EE6"/>
    <w:rsid w:val="00A85A02"/>
    <w:rsid w:val="00A86A65"/>
    <w:rsid w:val="00A91A12"/>
    <w:rsid w:val="00A92A0C"/>
    <w:rsid w:val="00A935A5"/>
    <w:rsid w:val="00A966C9"/>
    <w:rsid w:val="00A9683E"/>
    <w:rsid w:val="00AA0726"/>
    <w:rsid w:val="00AA0FB5"/>
    <w:rsid w:val="00AA1C97"/>
    <w:rsid w:val="00AA1E55"/>
    <w:rsid w:val="00AA561A"/>
    <w:rsid w:val="00AA5A55"/>
    <w:rsid w:val="00AA5F4E"/>
    <w:rsid w:val="00AA7F96"/>
    <w:rsid w:val="00AB253E"/>
    <w:rsid w:val="00AB2630"/>
    <w:rsid w:val="00AB2D37"/>
    <w:rsid w:val="00AB4C19"/>
    <w:rsid w:val="00AB554B"/>
    <w:rsid w:val="00AB6901"/>
    <w:rsid w:val="00AB693F"/>
    <w:rsid w:val="00AB79C2"/>
    <w:rsid w:val="00AC00A2"/>
    <w:rsid w:val="00AC2BF0"/>
    <w:rsid w:val="00AC3517"/>
    <w:rsid w:val="00AC37A6"/>
    <w:rsid w:val="00AC4384"/>
    <w:rsid w:val="00AC681E"/>
    <w:rsid w:val="00AC6B9C"/>
    <w:rsid w:val="00AC6C30"/>
    <w:rsid w:val="00AD2A72"/>
    <w:rsid w:val="00AD36FF"/>
    <w:rsid w:val="00AD58FB"/>
    <w:rsid w:val="00AD5B5C"/>
    <w:rsid w:val="00AD74FC"/>
    <w:rsid w:val="00AE20B5"/>
    <w:rsid w:val="00AE3334"/>
    <w:rsid w:val="00AE63E3"/>
    <w:rsid w:val="00AF532E"/>
    <w:rsid w:val="00AF7AA7"/>
    <w:rsid w:val="00B0010A"/>
    <w:rsid w:val="00B015BD"/>
    <w:rsid w:val="00B0448E"/>
    <w:rsid w:val="00B060ED"/>
    <w:rsid w:val="00B11292"/>
    <w:rsid w:val="00B11D05"/>
    <w:rsid w:val="00B133FD"/>
    <w:rsid w:val="00B14E27"/>
    <w:rsid w:val="00B20F26"/>
    <w:rsid w:val="00B268D5"/>
    <w:rsid w:val="00B27CC3"/>
    <w:rsid w:val="00B31B4C"/>
    <w:rsid w:val="00B3269C"/>
    <w:rsid w:val="00B33B0C"/>
    <w:rsid w:val="00B34C94"/>
    <w:rsid w:val="00B416EC"/>
    <w:rsid w:val="00B41913"/>
    <w:rsid w:val="00B43026"/>
    <w:rsid w:val="00B5039C"/>
    <w:rsid w:val="00B539C0"/>
    <w:rsid w:val="00B558DF"/>
    <w:rsid w:val="00B56801"/>
    <w:rsid w:val="00B6286E"/>
    <w:rsid w:val="00B64BF6"/>
    <w:rsid w:val="00B66318"/>
    <w:rsid w:val="00B6636D"/>
    <w:rsid w:val="00B67A7D"/>
    <w:rsid w:val="00B67F49"/>
    <w:rsid w:val="00B701E0"/>
    <w:rsid w:val="00B70747"/>
    <w:rsid w:val="00B722C8"/>
    <w:rsid w:val="00B72DAC"/>
    <w:rsid w:val="00B737C1"/>
    <w:rsid w:val="00B747BA"/>
    <w:rsid w:val="00B82B89"/>
    <w:rsid w:val="00B83550"/>
    <w:rsid w:val="00B86357"/>
    <w:rsid w:val="00B911EE"/>
    <w:rsid w:val="00B91B9A"/>
    <w:rsid w:val="00B91FC7"/>
    <w:rsid w:val="00B92CA3"/>
    <w:rsid w:val="00B95296"/>
    <w:rsid w:val="00B96A5C"/>
    <w:rsid w:val="00B9787C"/>
    <w:rsid w:val="00BA49C9"/>
    <w:rsid w:val="00BA4BDE"/>
    <w:rsid w:val="00BA58C1"/>
    <w:rsid w:val="00BB2D44"/>
    <w:rsid w:val="00BB7700"/>
    <w:rsid w:val="00BC156D"/>
    <w:rsid w:val="00BC1753"/>
    <w:rsid w:val="00BC3355"/>
    <w:rsid w:val="00BC7FD5"/>
    <w:rsid w:val="00BD0A86"/>
    <w:rsid w:val="00BD59FF"/>
    <w:rsid w:val="00BD7F8B"/>
    <w:rsid w:val="00BE0DE2"/>
    <w:rsid w:val="00BE2AC4"/>
    <w:rsid w:val="00BE46B5"/>
    <w:rsid w:val="00BE6B60"/>
    <w:rsid w:val="00BF2C91"/>
    <w:rsid w:val="00BF686D"/>
    <w:rsid w:val="00BF6ABD"/>
    <w:rsid w:val="00BF7494"/>
    <w:rsid w:val="00C00805"/>
    <w:rsid w:val="00C02279"/>
    <w:rsid w:val="00C12C8C"/>
    <w:rsid w:val="00C1492A"/>
    <w:rsid w:val="00C1534A"/>
    <w:rsid w:val="00C16987"/>
    <w:rsid w:val="00C16A6D"/>
    <w:rsid w:val="00C205B5"/>
    <w:rsid w:val="00C20832"/>
    <w:rsid w:val="00C21561"/>
    <w:rsid w:val="00C22BD0"/>
    <w:rsid w:val="00C22D94"/>
    <w:rsid w:val="00C23FAF"/>
    <w:rsid w:val="00C3046E"/>
    <w:rsid w:val="00C30480"/>
    <w:rsid w:val="00C416AC"/>
    <w:rsid w:val="00C41BD6"/>
    <w:rsid w:val="00C44555"/>
    <w:rsid w:val="00C47146"/>
    <w:rsid w:val="00C47E80"/>
    <w:rsid w:val="00C50D25"/>
    <w:rsid w:val="00C51B98"/>
    <w:rsid w:val="00C51C49"/>
    <w:rsid w:val="00C5377E"/>
    <w:rsid w:val="00C53960"/>
    <w:rsid w:val="00C555B9"/>
    <w:rsid w:val="00C60E5A"/>
    <w:rsid w:val="00C62963"/>
    <w:rsid w:val="00C62AC3"/>
    <w:rsid w:val="00C6427A"/>
    <w:rsid w:val="00C6611A"/>
    <w:rsid w:val="00C661EB"/>
    <w:rsid w:val="00C66CC3"/>
    <w:rsid w:val="00C75D8E"/>
    <w:rsid w:val="00C77650"/>
    <w:rsid w:val="00C77DCF"/>
    <w:rsid w:val="00C823E9"/>
    <w:rsid w:val="00C91575"/>
    <w:rsid w:val="00C921C3"/>
    <w:rsid w:val="00C928AC"/>
    <w:rsid w:val="00C92C43"/>
    <w:rsid w:val="00C946A5"/>
    <w:rsid w:val="00C95694"/>
    <w:rsid w:val="00CA0B9B"/>
    <w:rsid w:val="00CA2228"/>
    <w:rsid w:val="00CA2DB9"/>
    <w:rsid w:val="00CA3E30"/>
    <w:rsid w:val="00CA49B7"/>
    <w:rsid w:val="00CA7F7D"/>
    <w:rsid w:val="00CB073B"/>
    <w:rsid w:val="00CB136A"/>
    <w:rsid w:val="00CB1D09"/>
    <w:rsid w:val="00CB3575"/>
    <w:rsid w:val="00CB5062"/>
    <w:rsid w:val="00CB67D6"/>
    <w:rsid w:val="00CB7B8F"/>
    <w:rsid w:val="00CC015B"/>
    <w:rsid w:val="00CC38E6"/>
    <w:rsid w:val="00CC7C84"/>
    <w:rsid w:val="00CD0E0F"/>
    <w:rsid w:val="00CD18E1"/>
    <w:rsid w:val="00CD2175"/>
    <w:rsid w:val="00CD3936"/>
    <w:rsid w:val="00CD4161"/>
    <w:rsid w:val="00CD48F0"/>
    <w:rsid w:val="00CD4F61"/>
    <w:rsid w:val="00CD561D"/>
    <w:rsid w:val="00CD7BAE"/>
    <w:rsid w:val="00CE01F5"/>
    <w:rsid w:val="00CE2504"/>
    <w:rsid w:val="00CE7B26"/>
    <w:rsid w:val="00CF1F3E"/>
    <w:rsid w:val="00CF6C30"/>
    <w:rsid w:val="00D0008A"/>
    <w:rsid w:val="00D02705"/>
    <w:rsid w:val="00D04722"/>
    <w:rsid w:val="00D07787"/>
    <w:rsid w:val="00D10284"/>
    <w:rsid w:val="00D10852"/>
    <w:rsid w:val="00D10B5B"/>
    <w:rsid w:val="00D137F4"/>
    <w:rsid w:val="00D13903"/>
    <w:rsid w:val="00D14816"/>
    <w:rsid w:val="00D14F0B"/>
    <w:rsid w:val="00D154F4"/>
    <w:rsid w:val="00D15AC6"/>
    <w:rsid w:val="00D1703C"/>
    <w:rsid w:val="00D171D2"/>
    <w:rsid w:val="00D205CF"/>
    <w:rsid w:val="00D20A67"/>
    <w:rsid w:val="00D21B77"/>
    <w:rsid w:val="00D229E0"/>
    <w:rsid w:val="00D305DA"/>
    <w:rsid w:val="00D30DDB"/>
    <w:rsid w:val="00D346EA"/>
    <w:rsid w:val="00D34F98"/>
    <w:rsid w:val="00D358A8"/>
    <w:rsid w:val="00D3767C"/>
    <w:rsid w:val="00D40D84"/>
    <w:rsid w:val="00D41D28"/>
    <w:rsid w:val="00D42AB3"/>
    <w:rsid w:val="00D454C6"/>
    <w:rsid w:val="00D45B05"/>
    <w:rsid w:val="00D46CB4"/>
    <w:rsid w:val="00D47015"/>
    <w:rsid w:val="00D524DE"/>
    <w:rsid w:val="00D54B22"/>
    <w:rsid w:val="00D56EC3"/>
    <w:rsid w:val="00D57FCF"/>
    <w:rsid w:val="00D60134"/>
    <w:rsid w:val="00D6228D"/>
    <w:rsid w:val="00D627B7"/>
    <w:rsid w:val="00D62ACE"/>
    <w:rsid w:val="00D72B3F"/>
    <w:rsid w:val="00D81CFF"/>
    <w:rsid w:val="00D82288"/>
    <w:rsid w:val="00D82971"/>
    <w:rsid w:val="00D83558"/>
    <w:rsid w:val="00D87DDE"/>
    <w:rsid w:val="00D93165"/>
    <w:rsid w:val="00D9407A"/>
    <w:rsid w:val="00D94656"/>
    <w:rsid w:val="00D97822"/>
    <w:rsid w:val="00DA5FFB"/>
    <w:rsid w:val="00DB024D"/>
    <w:rsid w:val="00DB36B3"/>
    <w:rsid w:val="00DB5AE6"/>
    <w:rsid w:val="00DB5CE9"/>
    <w:rsid w:val="00DB7C99"/>
    <w:rsid w:val="00DC4F9C"/>
    <w:rsid w:val="00DD10CD"/>
    <w:rsid w:val="00DD27C5"/>
    <w:rsid w:val="00DD365E"/>
    <w:rsid w:val="00DD444D"/>
    <w:rsid w:val="00DD59CE"/>
    <w:rsid w:val="00DE050C"/>
    <w:rsid w:val="00DE0CB2"/>
    <w:rsid w:val="00DE245F"/>
    <w:rsid w:val="00DE3275"/>
    <w:rsid w:val="00DE3D0F"/>
    <w:rsid w:val="00DE439B"/>
    <w:rsid w:val="00DE4F4B"/>
    <w:rsid w:val="00DF198E"/>
    <w:rsid w:val="00DF1B86"/>
    <w:rsid w:val="00DF5A8E"/>
    <w:rsid w:val="00DF6DA3"/>
    <w:rsid w:val="00DF788D"/>
    <w:rsid w:val="00E000A8"/>
    <w:rsid w:val="00E044B8"/>
    <w:rsid w:val="00E1345A"/>
    <w:rsid w:val="00E14299"/>
    <w:rsid w:val="00E16326"/>
    <w:rsid w:val="00E2284B"/>
    <w:rsid w:val="00E34A1A"/>
    <w:rsid w:val="00E359DA"/>
    <w:rsid w:val="00E36C52"/>
    <w:rsid w:val="00E417D8"/>
    <w:rsid w:val="00E422B1"/>
    <w:rsid w:val="00E43EC8"/>
    <w:rsid w:val="00E4561B"/>
    <w:rsid w:val="00E4583D"/>
    <w:rsid w:val="00E46C81"/>
    <w:rsid w:val="00E510FF"/>
    <w:rsid w:val="00E517F6"/>
    <w:rsid w:val="00E53B07"/>
    <w:rsid w:val="00E54C55"/>
    <w:rsid w:val="00E5654D"/>
    <w:rsid w:val="00E638ED"/>
    <w:rsid w:val="00E644AB"/>
    <w:rsid w:val="00E66816"/>
    <w:rsid w:val="00E70F00"/>
    <w:rsid w:val="00E726FA"/>
    <w:rsid w:val="00E75DB7"/>
    <w:rsid w:val="00E8484A"/>
    <w:rsid w:val="00E86112"/>
    <w:rsid w:val="00E9122D"/>
    <w:rsid w:val="00E91FB7"/>
    <w:rsid w:val="00E957B2"/>
    <w:rsid w:val="00EA200F"/>
    <w:rsid w:val="00EA53F2"/>
    <w:rsid w:val="00EA6A4D"/>
    <w:rsid w:val="00EA6A4E"/>
    <w:rsid w:val="00EB6720"/>
    <w:rsid w:val="00EC1597"/>
    <w:rsid w:val="00EC35BD"/>
    <w:rsid w:val="00EC5DE3"/>
    <w:rsid w:val="00EC78CC"/>
    <w:rsid w:val="00ED008C"/>
    <w:rsid w:val="00ED0164"/>
    <w:rsid w:val="00ED1459"/>
    <w:rsid w:val="00ED237F"/>
    <w:rsid w:val="00ED7DF4"/>
    <w:rsid w:val="00EE043C"/>
    <w:rsid w:val="00EE060F"/>
    <w:rsid w:val="00EE270E"/>
    <w:rsid w:val="00EE4DAC"/>
    <w:rsid w:val="00EE51F5"/>
    <w:rsid w:val="00EE64AF"/>
    <w:rsid w:val="00EF22E7"/>
    <w:rsid w:val="00EF3712"/>
    <w:rsid w:val="00EF593C"/>
    <w:rsid w:val="00F00EA9"/>
    <w:rsid w:val="00F01BDA"/>
    <w:rsid w:val="00F05F93"/>
    <w:rsid w:val="00F06D56"/>
    <w:rsid w:val="00F06E36"/>
    <w:rsid w:val="00F10563"/>
    <w:rsid w:val="00F11E52"/>
    <w:rsid w:val="00F1222B"/>
    <w:rsid w:val="00F14132"/>
    <w:rsid w:val="00F151C9"/>
    <w:rsid w:val="00F16BD8"/>
    <w:rsid w:val="00F20E29"/>
    <w:rsid w:val="00F22F2A"/>
    <w:rsid w:val="00F23320"/>
    <w:rsid w:val="00F240F3"/>
    <w:rsid w:val="00F241C5"/>
    <w:rsid w:val="00F24507"/>
    <w:rsid w:val="00F2487F"/>
    <w:rsid w:val="00F2634D"/>
    <w:rsid w:val="00F26748"/>
    <w:rsid w:val="00F277BD"/>
    <w:rsid w:val="00F316B0"/>
    <w:rsid w:val="00F4072D"/>
    <w:rsid w:val="00F44BA9"/>
    <w:rsid w:val="00F52667"/>
    <w:rsid w:val="00F53028"/>
    <w:rsid w:val="00F5302E"/>
    <w:rsid w:val="00F609E5"/>
    <w:rsid w:val="00F63F51"/>
    <w:rsid w:val="00F64DE0"/>
    <w:rsid w:val="00F67E24"/>
    <w:rsid w:val="00F71F66"/>
    <w:rsid w:val="00F7335D"/>
    <w:rsid w:val="00F73E61"/>
    <w:rsid w:val="00F748C5"/>
    <w:rsid w:val="00F74E4E"/>
    <w:rsid w:val="00F76A45"/>
    <w:rsid w:val="00F77C45"/>
    <w:rsid w:val="00F828D4"/>
    <w:rsid w:val="00F829A1"/>
    <w:rsid w:val="00F84795"/>
    <w:rsid w:val="00F90961"/>
    <w:rsid w:val="00F910C9"/>
    <w:rsid w:val="00F915C9"/>
    <w:rsid w:val="00F940F4"/>
    <w:rsid w:val="00F94D52"/>
    <w:rsid w:val="00F94E78"/>
    <w:rsid w:val="00F95557"/>
    <w:rsid w:val="00FA0002"/>
    <w:rsid w:val="00FA26B4"/>
    <w:rsid w:val="00FA270C"/>
    <w:rsid w:val="00FA2B6D"/>
    <w:rsid w:val="00FA3266"/>
    <w:rsid w:val="00FA328C"/>
    <w:rsid w:val="00FA4272"/>
    <w:rsid w:val="00FA540F"/>
    <w:rsid w:val="00FA5BD1"/>
    <w:rsid w:val="00FA6C06"/>
    <w:rsid w:val="00FB145B"/>
    <w:rsid w:val="00FB3626"/>
    <w:rsid w:val="00FB5909"/>
    <w:rsid w:val="00FB6902"/>
    <w:rsid w:val="00FC1A22"/>
    <w:rsid w:val="00FC1A79"/>
    <w:rsid w:val="00FC273C"/>
    <w:rsid w:val="00FC3368"/>
    <w:rsid w:val="00FC4B46"/>
    <w:rsid w:val="00FC7A51"/>
    <w:rsid w:val="00FC7BF8"/>
    <w:rsid w:val="00FD044F"/>
    <w:rsid w:val="00FD2BB3"/>
    <w:rsid w:val="00FD2CB7"/>
    <w:rsid w:val="00FE04EE"/>
    <w:rsid w:val="00FE0E90"/>
    <w:rsid w:val="00FE52D9"/>
    <w:rsid w:val="00FF0839"/>
    <w:rsid w:val="00FF3BA9"/>
    <w:rsid w:val="00FF7950"/>
    <w:rsid w:val="01423F24"/>
    <w:rsid w:val="01536131"/>
    <w:rsid w:val="023C0959"/>
    <w:rsid w:val="02B01361"/>
    <w:rsid w:val="05AA040B"/>
    <w:rsid w:val="05C02D3F"/>
    <w:rsid w:val="06897EFF"/>
    <w:rsid w:val="06CE6B87"/>
    <w:rsid w:val="07E01DA1"/>
    <w:rsid w:val="08975A73"/>
    <w:rsid w:val="09516002"/>
    <w:rsid w:val="0969226A"/>
    <w:rsid w:val="098D5F59"/>
    <w:rsid w:val="0A1E4E03"/>
    <w:rsid w:val="0A5E78F5"/>
    <w:rsid w:val="0ABB3D4D"/>
    <w:rsid w:val="0AC72245"/>
    <w:rsid w:val="0BD43786"/>
    <w:rsid w:val="0C1609B3"/>
    <w:rsid w:val="0C954089"/>
    <w:rsid w:val="0CBF52DA"/>
    <w:rsid w:val="0CD74460"/>
    <w:rsid w:val="0DD979BE"/>
    <w:rsid w:val="0E230EB2"/>
    <w:rsid w:val="0E664FCA"/>
    <w:rsid w:val="0E7E38D5"/>
    <w:rsid w:val="0ECF0DC1"/>
    <w:rsid w:val="0F4E1CE6"/>
    <w:rsid w:val="0FCE0B27"/>
    <w:rsid w:val="10A46279"/>
    <w:rsid w:val="10EF74F9"/>
    <w:rsid w:val="133F11F4"/>
    <w:rsid w:val="138F28CD"/>
    <w:rsid w:val="13A559FE"/>
    <w:rsid w:val="14352083"/>
    <w:rsid w:val="14F75E9B"/>
    <w:rsid w:val="16540550"/>
    <w:rsid w:val="17D31922"/>
    <w:rsid w:val="17DF7749"/>
    <w:rsid w:val="18756419"/>
    <w:rsid w:val="18B84674"/>
    <w:rsid w:val="18F338FE"/>
    <w:rsid w:val="1A0062D3"/>
    <w:rsid w:val="1B775F20"/>
    <w:rsid w:val="1C5A711F"/>
    <w:rsid w:val="1C5B5A42"/>
    <w:rsid w:val="1C6E5776"/>
    <w:rsid w:val="1C7B60E4"/>
    <w:rsid w:val="1ECC5632"/>
    <w:rsid w:val="1ED71BFE"/>
    <w:rsid w:val="1EFF1AE7"/>
    <w:rsid w:val="1FD835F2"/>
    <w:rsid w:val="215761EE"/>
    <w:rsid w:val="22665141"/>
    <w:rsid w:val="22A600C4"/>
    <w:rsid w:val="23AD64B2"/>
    <w:rsid w:val="247509BC"/>
    <w:rsid w:val="25010006"/>
    <w:rsid w:val="26B848FC"/>
    <w:rsid w:val="27694C78"/>
    <w:rsid w:val="27F66371"/>
    <w:rsid w:val="287C56BE"/>
    <w:rsid w:val="28C508E9"/>
    <w:rsid w:val="296277EC"/>
    <w:rsid w:val="29BA649E"/>
    <w:rsid w:val="2A5B2CC6"/>
    <w:rsid w:val="2AB253C7"/>
    <w:rsid w:val="2AD27817"/>
    <w:rsid w:val="2C45082A"/>
    <w:rsid w:val="2C551AFF"/>
    <w:rsid w:val="2E7D7A9A"/>
    <w:rsid w:val="2EA25753"/>
    <w:rsid w:val="2F7470EF"/>
    <w:rsid w:val="30CB44AF"/>
    <w:rsid w:val="30DF2C8E"/>
    <w:rsid w:val="31CD3026"/>
    <w:rsid w:val="327F1D5F"/>
    <w:rsid w:val="32CA1BF8"/>
    <w:rsid w:val="33811DDB"/>
    <w:rsid w:val="34CA77B0"/>
    <w:rsid w:val="35114E86"/>
    <w:rsid w:val="35BF080E"/>
    <w:rsid w:val="35C62343"/>
    <w:rsid w:val="360867E3"/>
    <w:rsid w:val="369D17B5"/>
    <w:rsid w:val="3A2B2AA0"/>
    <w:rsid w:val="3B114BB6"/>
    <w:rsid w:val="3B954675"/>
    <w:rsid w:val="3D302200"/>
    <w:rsid w:val="3D485234"/>
    <w:rsid w:val="3F5E3F85"/>
    <w:rsid w:val="3F8C4E54"/>
    <w:rsid w:val="3FD57736"/>
    <w:rsid w:val="3FEF577B"/>
    <w:rsid w:val="40772E76"/>
    <w:rsid w:val="40AF4D2D"/>
    <w:rsid w:val="411B45CE"/>
    <w:rsid w:val="413F1E23"/>
    <w:rsid w:val="415B1EBD"/>
    <w:rsid w:val="41F724FF"/>
    <w:rsid w:val="4381028F"/>
    <w:rsid w:val="44615A3C"/>
    <w:rsid w:val="45B1654F"/>
    <w:rsid w:val="47953D55"/>
    <w:rsid w:val="481928DE"/>
    <w:rsid w:val="487709D8"/>
    <w:rsid w:val="498803BA"/>
    <w:rsid w:val="4B35377F"/>
    <w:rsid w:val="4BBF78E0"/>
    <w:rsid w:val="4BC4576D"/>
    <w:rsid w:val="4C0647B8"/>
    <w:rsid w:val="4C84544A"/>
    <w:rsid w:val="4D1D271C"/>
    <w:rsid w:val="4D1F6B46"/>
    <w:rsid w:val="4D24529F"/>
    <w:rsid w:val="4E391B0E"/>
    <w:rsid w:val="4EEA0D24"/>
    <w:rsid w:val="4F544410"/>
    <w:rsid w:val="503816B6"/>
    <w:rsid w:val="50A05B3E"/>
    <w:rsid w:val="50A351D9"/>
    <w:rsid w:val="514B3CE5"/>
    <w:rsid w:val="51586419"/>
    <w:rsid w:val="52AA3A01"/>
    <w:rsid w:val="52AF034C"/>
    <w:rsid w:val="537D054B"/>
    <w:rsid w:val="53980D4F"/>
    <w:rsid w:val="53B45F49"/>
    <w:rsid w:val="54804A1E"/>
    <w:rsid w:val="55F81F79"/>
    <w:rsid w:val="562E0A2B"/>
    <w:rsid w:val="56876E58"/>
    <w:rsid w:val="56F80FFD"/>
    <w:rsid w:val="58801F19"/>
    <w:rsid w:val="59B234B4"/>
    <w:rsid w:val="59DB773E"/>
    <w:rsid w:val="5A5D23AA"/>
    <w:rsid w:val="5A7616BE"/>
    <w:rsid w:val="5AF727FF"/>
    <w:rsid w:val="5C1D6B13"/>
    <w:rsid w:val="5CAC586B"/>
    <w:rsid w:val="5CAD20B5"/>
    <w:rsid w:val="5D655D1D"/>
    <w:rsid w:val="5D7B64BE"/>
    <w:rsid w:val="5DCF1249"/>
    <w:rsid w:val="5E590872"/>
    <w:rsid w:val="5E6B6FB8"/>
    <w:rsid w:val="5EE7686B"/>
    <w:rsid w:val="5FEF4853"/>
    <w:rsid w:val="617C404C"/>
    <w:rsid w:val="61EE48BC"/>
    <w:rsid w:val="63CE7ACD"/>
    <w:rsid w:val="644C3BBB"/>
    <w:rsid w:val="65877C94"/>
    <w:rsid w:val="65927733"/>
    <w:rsid w:val="65B10BE9"/>
    <w:rsid w:val="66A84BAC"/>
    <w:rsid w:val="66D279F9"/>
    <w:rsid w:val="67087B42"/>
    <w:rsid w:val="67CD660C"/>
    <w:rsid w:val="689A13DC"/>
    <w:rsid w:val="68A8338A"/>
    <w:rsid w:val="69480AAC"/>
    <w:rsid w:val="6B6E56FB"/>
    <w:rsid w:val="6CD73CB1"/>
    <w:rsid w:val="6D0729E9"/>
    <w:rsid w:val="6D3A7527"/>
    <w:rsid w:val="6DFA652C"/>
    <w:rsid w:val="6E304DFC"/>
    <w:rsid w:val="6E510020"/>
    <w:rsid w:val="6EE175F6"/>
    <w:rsid w:val="6F425934"/>
    <w:rsid w:val="6F975F07"/>
    <w:rsid w:val="706D7219"/>
    <w:rsid w:val="710C022E"/>
    <w:rsid w:val="712908FA"/>
    <w:rsid w:val="71702E52"/>
    <w:rsid w:val="719941B8"/>
    <w:rsid w:val="71BA74ED"/>
    <w:rsid w:val="71EE3B1A"/>
    <w:rsid w:val="7240797D"/>
    <w:rsid w:val="737D4A01"/>
    <w:rsid w:val="73A103C3"/>
    <w:rsid w:val="73C35D2F"/>
    <w:rsid w:val="747F5062"/>
    <w:rsid w:val="75CB4B5C"/>
    <w:rsid w:val="761D5FB0"/>
    <w:rsid w:val="76761B2C"/>
    <w:rsid w:val="769247A1"/>
    <w:rsid w:val="76E23F0B"/>
    <w:rsid w:val="7A5A025C"/>
    <w:rsid w:val="7A78315F"/>
    <w:rsid w:val="7ABF55D3"/>
    <w:rsid w:val="7AF0358A"/>
    <w:rsid w:val="7B093334"/>
    <w:rsid w:val="7B784D83"/>
    <w:rsid w:val="7B7B2347"/>
    <w:rsid w:val="7E542F25"/>
    <w:rsid w:val="7F0709B3"/>
    <w:rsid w:val="7F345520"/>
    <w:rsid w:val="7FA27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230502"/>
  <w15:docId w15:val="{4BE51FF6-1582-48BF-8657-50F68FCCD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iPriority="9" w:unhideWhenUsed="1" w:qFormat="1"/>
    <w:lsdException w:name="heading 5"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Theme="minorHAnsi" w:hAnsiTheme="minorHAnsi" w:cstheme="minorBidi"/>
      <w:kern w:val="2"/>
      <w:sz w:val="21"/>
      <w:szCs w:val="22"/>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4">
    <w:name w:val="heading 4"/>
    <w:basedOn w:val="a"/>
    <w:next w:val="a"/>
    <w:link w:val="40"/>
    <w:uiPriority w:val="9"/>
    <w:unhideWhenUsed/>
    <w:qFormat/>
    <w:pPr>
      <w:autoSpaceDE w:val="0"/>
      <w:autoSpaceDN w:val="0"/>
      <w:ind w:left="159"/>
      <w:jc w:val="left"/>
      <w:outlineLvl w:val="3"/>
    </w:pPr>
    <w:rPr>
      <w:rFonts w:ascii="宋体" w:hAnsi="宋体" w:cs="宋体"/>
      <w:b/>
      <w:bCs/>
      <w:kern w:val="0"/>
      <w:sz w:val="24"/>
      <w:szCs w:val="24"/>
      <w:lang w:eastAsia="en-US"/>
    </w:rPr>
  </w:style>
  <w:style w:type="paragraph" w:styleId="5">
    <w:name w:val="heading 5"/>
    <w:basedOn w:val="a"/>
    <w:next w:val="a"/>
    <w:link w:val="50"/>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spacing w:line="560" w:lineRule="exact"/>
      <w:ind w:firstLineChars="200" w:firstLine="200"/>
    </w:pPr>
    <w:rPr>
      <w:rFonts w:ascii="Times New Roman" w:hAnsi="Times New Roman" w:cs="Times New Roman"/>
      <w:szCs w:val="20"/>
    </w:rPr>
  </w:style>
  <w:style w:type="paragraph" w:styleId="a3">
    <w:name w:val="Body Text Indent"/>
    <w:basedOn w:val="a"/>
    <w:uiPriority w:val="99"/>
    <w:unhideWhenUsed/>
    <w:qFormat/>
    <w:pPr>
      <w:spacing w:after="120"/>
      <w:ind w:leftChars="200" w:left="420"/>
    </w:pPr>
  </w:style>
  <w:style w:type="paragraph" w:styleId="a4">
    <w:name w:val="annotation text"/>
    <w:basedOn w:val="a"/>
    <w:link w:val="11"/>
    <w:qFormat/>
    <w:pPr>
      <w:widowControl/>
      <w:jc w:val="left"/>
    </w:pPr>
    <w:rPr>
      <w:rFonts w:ascii="Times New Roman" w:hAnsi="Times New Roman" w:cs="Times New Roman"/>
      <w:kern w:val="0"/>
      <w:szCs w:val="20"/>
    </w:rPr>
  </w:style>
  <w:style w:type="paragraph" w:styleId="a5">
    <w:name w:val="Body Text"/>
    <w:basedOn w:val="a"/>
    <w:link w:val="a6"/>
    <w:uiPriority w:val="1"/>
    <w:qFormat/>
    <w:pPr>
      <w:autoSpaceDE w:val="0"/>
      <w:autoSpaceDN w:val="0"/>
      <w:jc w:val="left"/>
    </w:pPr>
    <w:rPr>
      <w:rFonts w:ascii="宋体" w:hAnsi="宋体" w:cs="宋体"/>
      <w:kern w:val="0"/>
      <w:sz w:val="24"/>
      <w:szCs w:val="24"/>
      <w:lang w:eastAsia="en-US"/>
    </w:rPr>
  </w:style>
  <w:style w:type="paragraph" w:styleId="a7">
    <w:name w:val="Date"/>
    <w:basedOn w:val="a"/>
    <w:next w:val="a"/>
    <w:link w:val="a8"/>
    <w:qFormat/>
    <w:pPr>
      <w:ind w:leftChars="2500" w:left="100"/>
    </w:pPr>
  </w:style>
  <w:style w:type="paragraph" w:styleId="a9">
    <w:name w:val="Balloon Text"/>
    <w:basedOn w:val="a"/>
    <w:link w:val="aa"/>
    <w:semiHidden/>
    <w:unhideWhenUsed/>
    <w:qFormat/>
    <w:rPr>
      <w:sz w:val="18"/>
      <w:szCs w:val="18"/>
    </w:rPr>
  </w:style>
  <w:style w:type="paragraph" w:styleId="ab">
    <w:name w:val="footer"/>
    <w:basedOn w:val="a"/>
    <w:link w:val="ac"/>
    <w:uiPriority w:val="99"/>
    <w:qFormat/>
    <w:pPr>
      <w:tabs>
        <w:tab w:val="center" w:pos="4153"/>
        <w:tab w:val="right" w:pos="8306"/>
      </w:tabs>
      <w:snapToGrid w:val="0"/>
      <w:jc w:val="left"/>
    </w:pPr>
    <w:rPr>
      <w:sz w:val="18"/>
      <w:szCs w:val="18"/>
    </w:rPr>
  </w:style>
  <w:style w:type="paragraph" w:styleId="ad">
    <w:name w:val="header"/>
    <w:basedOn w:val="a"/>
    <w:link w:val="ae"/>
    <w:uiPriority w:val="99"/>
    <w:qFormat/>
    <w:pPr>
      <w:pBdr>
        <w:bottom w:val="single" w:sz="6" w:space="1" w:color="auto"/>
      </w:pBdr>
      <w:tabs>
        <w:tab w:val="center" w:pos="4153"/>
        <w:tab w:val="right" w:pos="8306"/>
      </w:tabs>
      <w:snapToGrid w:val="0"/>
      <w:jc w:val="center"/>
    </w:pPr>
    <w:rPr>
      <w:sz w:val="18"/>
      <w:szCs w:val="18"/>
    </w:rPr>
  </w:style>
  <w:style w:type="paragraph" w:styleId="af">
    <w:name w:val="Normal (Web)"/>
    <w:basedOn w:val="a"/>
    <w:qFormat/>
    <w:pPr>
      <w:widowControl/>
      <w:spacing w:before="100" w:beforeAutospacing="1" w:after="100" w:afterAutospacing="1"/>
      <w:jc w:val="left"/>
    </w:pPr>
    <w:rPr>
      <w:rFonts w:ascii="宋体" w:hAnsi="宋体"/>
      <w:kern w:val="0"/>
      <w:sz w:val="24"/>
    </w:rPr>
  </w:style>
  <w:style w:type="table" w:styleId="af0">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FollowedHyperlink"/>
    <w:basedOn w:val="a0"/>
    <w:semiHidden/>
    <w:unhideWhenUsed/>
    <w:qFormat/>
    <w:rPr>
      <w:color w:val="954F72" w:themeColor="followedHyperlink"/>
      <w:u w:val="single"/>
    </w:rPr>
  </w:style>
  <w:style w:type="character" w:styleId="af2">
    <w:name w:val="Hyperlink"/>
    <w:basedOn w:val="a0"/>
    <w:uiPriority w:val="99"/>
    <w:unhideWhenUsed/>
    <w:qFormat/>
    <w:rPr>
      <w:color w:val="0563C1" w:themeColor="hyperlink"/>
      <w:u w:val="single"/>
    </w:rPr>
  </w:style>
  <w:style w:type="character" w:styleId="af3">
    <w:name w:val="annotation reference"/>
    <w:qFormat/>
    <w:rPr>
      <w:sz w:val="21"/>
      <w:szCs w:val="21"/>
    </w:rPr>
  </w:style>
  <w:style w:type="character" w:customStyle="1" w:styleId="ae">
    <w:name w:val="页眉 字符"/>
    <w:basedOn w:val="a0"/>
    <w:link w:val="ad"/>
    <w:uiPriority w:val="99"/>
    <w:qFormat/>
    <w:rPr>
      <w:rFonts w:eastAsia="宋体"/>
      <w:kern w:val="2"/>
      <w:sz w:val="18"/>
      <w:szCs w:val="18"/>
    </w:rPr>
  </w:style>
  <w:style w:type="character" w:customStyle="1" w:styleId="ac">
    <w:name w:val="页脚 字符"/>
    <w:basedOn w:val="a0"/>
    <w:link w:val="ab"/>
    <w:uiPriority w:val="99"/>
    <w:qFormat/>
    <w:rPr>
      <w:rFonts w:eastAsia="宋体"/>
      <w:kern w:val="2"/>
      <w:sz w:val="18"/>
      <w:szCs w:val="18"/>
    </w:rPr>
  </w:style>
  <w:style w:type="paragraph" w:styleId="af4">
    <w:name w:val="List Paragraph"/>
    <w:basedOn w:val="a"/>
    <w:link w:val="af5"/>
    <w:uiPriority w:val="34"/>
    <w:qFormat/>
    <w:pPr>
      <w:spacing w:line="360" w:lineRule="auto"/>
      <w:ind w:firstLineChars="200" w:firstLine="200"/>
    </w:pPr>
  </w:style>
  <w:style w:type="character" w:customStyle="1" w:styleId="aa">
    <w:name w:val="批注框文本 字符"/>
    <w:basedOn w:val="a0"/>
    <w:link w:val="a9"/>
    <w:semiHidden/>
    <w:qFormat/>
    <w:rPr>
      <w:rFonts w:eastAsia="宋体"/>
      <w:kern w:val="2"/>
      <w:sz w:val="18"/>
      <w:szCs w:val="18"/>
    </w:rPr>
  </w:style>
  <w:style w:type="character" w:customStyle="1" w:styleId="a8">
    <w:name w:val="日期 字符"/>
    <w:basedOn w:val="a0"/>
    <w:link w:val="a7"/>
    <w:qFormat/>
    <w:rPr>
      <w:rFonts w:eastAsia="宋体"/>
      <w:kern w:val="2"/>
      <w:sz w:val="21"/>
      <w:szCs w:val="22"/>
    </w:rPr>
  </w:style>
  <w:style w:type="character" w:customStyle="1" w:styleId="40">
    <w:name w:val="标题 4 字符"/>
    <w:basedOn w:val="a0"/>
    <w:link w:val="4"/>
    <w:uiPriority w:val="9"/>
    <w:qFormat/>
    <w:rPr>
      <w:rFonts w:ascii="宋体" w:eastAsia="宋体" w:hAnsi="宋体" w:cs="宋体"/>
      <w:b/>
      <w:bCs/>
      <w:sz w:val="24"/>
      <w:szCs w:val="24"/>
      <w:lang w:eastAsia="en-US"/>
    </w:rPr>
  </w:style>
  <w:style w:type="character" w:customStyle="1" w:styleId="a6">
    <w:name w:val="正文文本 字符"/>
    <w:basedOn w:val="a0"/>
    <w:link w:val="a5"/>
    <w:uiPriority w:val="1"/>
    <w:qFormat/>
    <w:rPr>
      <w:rFonts w:ascii="宋体" w:eastAsia="宋体" w:hAnsi="宋体" w:cs="宋体"/>
      <w:sz w:val="24"/>
      <w:szCs w:val="24"/>
      <w:lang w:eastAsia="en-US"/>
    </w:rPr>
  </w:style>
  <w:style w:type="character" w:customStyle="1" w:styleId="50">
    <w:name w:val="标题 5 字符"/>
    <w:basedOn w:val="a0"/>
    <w:link w:val="5"/>
    <w:qFormat/>
    <w:rPr>
      <w:rFonts w:eastAsia="宋体"/>
      <w:b/>
      <w:bCs/>
      <w:kern w:val="2"/>
      <w:sz w:val="28"/>
      <w:szCs w:val="28"/>
    </w:rPr>
  </w:style>
  <w:style w:type="character" w:customStyle="1" w:styleId="10">
    <w:name w:val="标题 1 字符"/>
    <w:basedOn w:val="a0"/>
    <w:link w:val="1"/>
    <w:qFormat/>
    <w:rPr>
      <w:rFonts w:eastAsia="宋体"/>
      <w:b/>
      <w:bCs/>
      <w:kern w:val="44"/>
      <w:sz w:val="44"/>
      <w:szCs w:val="44"/>
    </w:rPr>
  </w:style>
  <w:style w:type="paragraph" w:customStyle="1" w:styleId="title002">
    <w:name w:val="title002"/>
    <w:basedOn w:val="a"/>
    <w:link w:val="title0020"/>
    <w:qFormat/>
    <w:pPr>
      <w:spacing w:line="360" w:lineRule="auto"/>
      <w:ind w:leftChars="200" w:left="200" w:rightChars="100" w:right="100"/>
      <w:outlineLvl w:val="2"/>
    </w:pPr>
    <w:rPr>
      <w:b/>
      <w:bCs/>
    </w:rPr>
  </w:style>
  <w:style w:type="paragraph" w:customStyle="1" w:styleId="title0011">
    <w:name w:val="title001.1"/>
    <w:link w:val="title00110"/>
    <w:qFormat/>
    <w:pPr>
      <w:numPr>
        <w:numId w:val="1"/>
      </w:numPr>
      <w:spacing w:beforeLines="50" w:before="50" w:line="360" w:lineRule="auto"/>
      <w:ind w:rightChars="100" w:right="100"/>
      <w:outlineLvl w:val="1"/>
    </w:pPr>
    <w:rPr>
      <w:rFonts w:asciiTheme="minorHAnsi" w:hAnsiTheme="minorHAnsi" w:cstheme="minorBidi"/>
      <w:b/>
      <w:bCs/>
      <w:kern w:val="2"/>
      <w:sz w:val="21"/>
      <w:szCs w:val="22"/>
    </w:rPr>
  </w:style>
  <w:style w:type="character" w:customStyle="1" w:styleId="title0020">
    <w:name w:val="title002 字符"/>
    <w:basedOn w:val="a0"/>
    <w:link w:val="title002"/>
    <w:qFormat/>
    <w:rPr>
      <w:rFonts w:eastAsia="宋体"/>
      <w:b/>
      <w:bCs/>
      <w:kern w:val="2"/>
      <w:sz w:val="21"/>
      <w:szCs w:val="22"/>
    </w:rPr>
  </w:style>
  <w:style w:type="table" w:customStyle="1" w:styleId="TableNormal">
    <w:name w:val="Table Normal"/>
    <w:uiPriority w:val="2"/>
    <w:semiHidden/>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title00110">
    <w:name w:val="title001.1 字符"/>
    <w:basedOn w:val="title0020"/>
    <w:link w:val="title0011"/>
    <w:qFormat/>
    <w:rPr>
      <w:rFonts w:eastAsia="宋体"/>
      <w:b/>
      <w:bCs/>
      <w:kern w:val="2"/>
      <w:sz w:val="21"/>
      <w:szCs w:val="22"/>
    </w:rPr>
  </w:style>
  <w:style w:type="paragraph" w:customStyle="1" w:styleId="sm001">
    <w:name w:val="sm001"/>
    <w:basedOn w:val="af4"/>
    <w:link w:val="sm0010"/>
    <w:qFormat/>
    <w:pPr>
      <w:numPr>
        <w:numId w:val="2"/>
      </w:numPr>
      <w:autoSpaceDE w:val="0"/>
      <w:autoSpaceDN w:val="0"/>
      <w:ind w:rightChars="100" w:right="100" w:firstLineChars="0" w:firstLine="0"/>
      <w:jc w:val="left"/>
    </w:pPr>
    <w:rPr>
      <w:rFonts w:ascii="宋体" w:hAnsi="宋体" w:cs="宋体"/>
      <w:kern w:val="0"/>
      <w:sz w:val="22"/>
    </w:rPr>
  </w:style>
  <w:style w:type="paragraph" w:customStyle="1" w:styleId="TableParagraph">
    <w:name w:val="Table Paragraph"/>
    <w:basedOn w:val="a"/>
    <w:uiPriority w:val="1"/>
    <w:qFormat/>
    <w:pPr>
      <w:autoSpaceDE w:val="0"/>
      <w:autoSpaceDN w:val="0"/>
      <w:jc w:val="left"/>
    </w:pPr>
    <w:rPr>
      <w:rFonts w:ascii="宋体" w:hAnsi="宋体" w:cs="宋体"/>
      <w:kern w:val="0"/>
      <w:sz w:val="22"/>
      <w:lang w:eastAsia="en-US"/>
    </w:rPr>
  </w:style>
  <w:style w:type="character" w:customStyle="1" w:styleId="af5">
    <w:name w:val="列表段落 字符"/>
    <w:basedOn w:val="a0"/>
    <w:link w:val="af4"/>
    <w:uiPriority w:val="34"/>
    <w:qFormat/>
    <w:rPr>
      <w:rFonts w:eastAsia="宋体"/>
      <w:kern w:val="2"/>
      <w:sz w:val="21"/>
      <w:szCs w:val="22"/>
    </w:rPr>
  </w:style>
  <w:style w:type="character" w:customStyle="1" w:styleId="sm0010">
    <w:name w:val="sm001 字符"/>
    <w:basedOn w:val="af5"/>
    <w:link w:val="sm001"/>
    <w:qFormat/>
    <w:rPr>
      <w:rFonts w:ascii="宋体" w:eastAsia="宋体" w:hAnsi="宋体" w:cs="宋体"/>
      <w:kern w:val="2"/>
      <w:sz w:val="22"/>
      <w:szCs w:val="22"/>
    </w:rPr>
  </w:style>
  <w:style w:type="character" w:customStyle="1" w:styleId="af6">
    <w:name w:val="批注文字 字符"/>
    <w:basedOn w:val="a0"/>
    <w:semiHidden/>
    <w:qFormat/>
    <w:rPr>
      <w:rFonts w:eastAsia="宋体"/>
      <w:kern w:val="2"/>
      <w:sz w:val="21"/>
      <w:szCs w:val="22"/>
    </w:rPr>
  </w:style>
  <w:style w:type="character" w:customStyle="1" w:styleId="11">
    <w:name w:val="批注文字 字符1"/>
    <w:link w:val="a4"/>
    <w:qFormat/>
    <w:rPr>
      <w:rFonts w:ascii="Times New Roman" w:eastAsia="宋体" w:hAnsi="Times New Roman" w:cs="Times New Roman"/>
      <w:sz w:val="21"/>
    </w:rPr>
  </w:style>
  <w:style w:type="paragraph" w:customStyle="1" w:styleId="max001">
    <w:name w:val="max001"/>
    <w:basedOn w:val="af4"/>
    <w:link w:val="max0010"/>
    <w:qFormat/>
    <w:pPr>
      <w:numPr>
        <w:numId w:val="3"/>
      </w:numPr>
      <w:adjustRightInd w:val="0"/>
      <w:ind w:left="0" w:firstLineChars="0" w:firstLine="0"/>
      <w:jc w:val="left"/>
      <w:outlineLvl w:val="0"/>
    </w:pPr>
    <w:rPr>
      <w:rFonts w:asciiTheme="minorEastAsia" w:eastAsiaTheme="minorEastAsia" w:hAnsiTheme="minorEastAsia"/>
      <w:b/>
      <w:bCs/>
      <w:sz w:val="24"/>
      <w:szCs w:val="24"/>
    </w:rPr>
  </w:style>
  <w:style w:type="character" w:customStyle="1" w:styleId="max0010">
    <w:name w:val="max001 字符"/>
    <w:basedOn w:val="af5"/>
    <w:link w:val="max001"/>
    <w:qFormat/>
    <w:rPr>
      <w:rFonts w:asciiTheme="minorEastAsia" w:eastAsia="宋体" w:hAnsiTheme="minorEastAsia"/>
      <w:b/>
      <w:bCs/>
      <w:kern w:val="2"/>
      <w:sz w:val="24"/>
      <w:szCs w:val="24"/>
    </w:rPr>
  </w:style>
  <w:style w:type="character" w:customStyle="1" w:styleId="12">
    <w:name w:val="未处理的提及1"/>
    <w:basedOn w:val="a0"/>
    <w:uiPriority w:val="99"/>
    <w:semiHidden/>
    <w:unhideWhenUsed/>
    <w:qFormat/>
    <w:rPr>
      <w:color w:val="605E5C"/>
      <w:shd w:val="clear" w:color="auto" w:fill="E1DFDD"/>
    </w:rPr>
  </w:style>
  <w:style w:type="character" w:customStyle="1" w:styleId="af7">
    <w:name w:val="无间隔 字符"/>
    <w:basedOn w:val="a0"/>
    <w:link w:val="af8"/>
    <w:uiPriority w:val="1"/>
    <w:qFormat/>
    <w:rPr>
      <w:rFonts w:ascii="Times New Roman" w:eastAsia="宋体" w:hAnsi="Times New Roman" w:cs="Times New Roman"/>
      <w:kern w:val="2"/>
      <w:sz w:val="21"/>
      <w:szCs w:val="24"/>
    </w:rPr>
  </w:style>
  <w:style w:type="paragraph" w:styleId="af8">
    <w:name w:val="No Spacing"/>
    <w:link w:val="af7"/>
    <w:uiPriority w:val="1"/>
    <w:qFormat/>
    <w:pPr>
      <w:widowControl w:val="0"/>
      <w:jc w:val="both"/>
    </w:pPr>
    <w:rPr>
      <w:kern w:val="2"/>
      <w:sz w:val="21"/>
      <w:szCs w:val="24"/>
    </w:rPr>
  </w:style>
  <w:style w:type="character" w:customStyle="1" w:styleId="20">
    <w:name w:val="未处理的提及2"/>
    <w:basedOn w:val="a0"/>
    <w:uiPriority w:val="99"/>
    <w:semiHidden/>
    <w:unhideWhenUsed/>
    <w:qFormat/>
    <w:rPr>
      <w:color w:val="605E5C"/>
      <w:shd w:val="clear" w:color="auto" w:fill="E1DFDD"/>
    </w:rPr>
  </w:style>
  <w:style w:type="paragraph" w:customStyle="1" w:styleId="13">
    <w:name w:val="列出段落1"/>
    <w:basedOn w:val="a"/>
    <w:uiPriority w:val="99"/>
    <w:qFormat/>
    <w:pPr>
      <w:widowControl/>
      <w:ind w:firstLineChars="200" w:firstLine="420"/>
      <w:jc w:val="left"/>
    </w:pPr>
    <w:rPr>
      <w:kern w:val="0"/>
      <w:sz w:val="20"/>
      <w:szCs w:val="20"/>
    </w:rPr>
  </w:style>
  <w:style w:type="paragraph" w:customStyle="1" w:styleId="Default">
    <w:name w:val="Default"/>
    <w:qFormat/>
    <w:pPr>
      <w:widowControl w:val="0"/>
      <w:autoSpaceDE w:val="0"/>
      <w:autoSpaceDN w:val="0"/>
      <w:adjustRightInd w:val="0"/>
    </w:pPr>
    <w:rPr>
      <w:rFonts w:ascii="华文中宋" w:eastAsia="华文中宋" w:hAnsi="Cambria" w:cs="华文中宋"/>
      <w:color w:val="000000"/>
      <w:sz w:val="24"/>
      <w:szCs w:val="24"/>
    </w:rPr>
  </w:style>
  <w:style w:type="paragraph" w:customStyle="1" w:styleId="Style3">
    <w:name w:val="_Style 3"/>
    <w:basedOn w:val="a"/>
    <w:qFormat/>
    <w:pPr>
      <w:ind w:firstLineChars="200" w:firstLine="420"/>
    </w:pPr>
    <w:rPr>
      <w:sz w:val="20"/>
    </w:rPr>
  </w:style>
  <w:style w:type="paragraph" w:customStyle="1" w:styleId="null3">
    <w:name w:val="null3"/>
    <w:hidden/>
    <w:qFormat/>
    <w:rPr>
      <w:rFonts w:asciiTheme="minorHAnsi" w:eastAsiaTheme="minorEastAsia" w:hAnsiTheme="minorHAnsi" w:cstheme="minorBidi" w:hint="eastAsia"/>
      <w:lang w:eastAsia="zh-H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ycdydysyb@126.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D4DBA8-FD9E-4E24-BDEB-FAF8C118550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17</Pages>
  <Words>7455</Words>
  <Characters>1788</Characters>
  <Application>Microsoft Office Word</Application>
  <DocSecurity>0</DocSecurity>
  <Lines>14</Lines>
  <Paragraphs>18</Paragraphs>
  <ScaleCrop>false</ScaleCrop>
  <Manager>在行图文</Manager>
  <Company>在行图文</Company>
  <LinksUpToDate>false</LinksUpToDate>
  <CharactersWithSpaces>9225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树基 麦</cp:lastModifiedBy>
  <cp:revision>63</cp:revision>
  <cp:lastPrinted>2023-02-09T01:51:00Z</cp:lastPrinted>
  <dcterms:created xsi:type="dcterms:W3CDTF">2024-07-04T02:57:00Z</dcterms:created>
  <dcterms:modified xsi:type="dcterms:W3CDTF">2024-09-13T11:35:00Z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18D9317D2464402087CCCC2DEFAE3A32_13</vt:lpwstr>
  </property>
</Properties>
</file>